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B37A" w14:textId="45AE3951" w:rsidR="009C0D59" w:rsidRDefault="00CE332D" w:rsidP="00AA4E19">
      <w:pPr>
        <w:tabs>
          <w:tab w:val="left" w:pos="709"/>
        </w:tabs>
        <w:spacing w:after="0" w:line="240" w:lineRule="auto"/>
        <w:jc w:val="center"/>
        <w:rPr>
          <w:rFonts w:eastAsia="Calibri" w:cs="Times New Roman"/>
          <w:b/>
          <w:bCs/>
          <w:szCs w:val="30"/>
          <w:lang w:val="pt-BR"/>
        </w:rPr>
      </w:pPr>
      <w:r>
        <w:rPr>
          <w:rFonts w:eastAsia="Calibri" w:cs="Times New Roman"/>
          <w:b/>
          <w:bCs/>
          <w:szCs w:val="30"/>
          <w:lang w:val="pt-BR"/>
        </w:rPr>
        <w:t xml:space="preserve">Bài </w:t>
      </w:r>
      <w:r w:rsidR="00EB51B9">
        <w:rPr>
          <w:rFonts w:eastAsia="Calibri" w:cs="Times New Roman"/>
          <w:b/>
          <w:bCs/>
          <w:szCs w:val="30"/>
          <w:lang w:val="pt-BR"/>
        </w:rPr>
        <w:t>5</w:t>
      </w:r>
    </w:p>
    <w:p w14:paraId="6A349CC4" w14:textId="2F601038" w:rsidR="00E9130F" w:rsidRDefault="00E9130F" w:rsidP="00AA4E19">
      <w:pPr>
        <w:tabs>
          <w:tab w:val="left" w:pos="709"/>
        </w:tabs>
        <w:spacing w:after="0" w:line="240" w:lineRule="auto"/>
        <w:jc w:val="center"/>
        <w:rPr>
          <w:rFonts w:eastAsia="Calibri" w:cs="Times New Roman"/>
          <w:b/>
          <w:bCs/>
          <w:szCs w:val="30"/>
          <w:lang w:val="pt-BR"/>
        </w:rPr>
      </w:pPr>
      <w:r w:rsidRPr="00E9130F">
        <w:rPr>
          <w:rFonts w:eastAsia="Calibri" w:cs="Times New Roman"/>
          <w:b/>
          <w:bCs/>
          <w:szCs w:val="30"/>
          <w:lang w:val="vi-VN"/>
        </w:rPr>
        <w:t>CÔNG TÁC KIỂM TRA KIỂM SOÁT NỘI</w:t>
      </w:r>
      <w:r w:rsidRPr="00E9130F">
        <w:rPr>
          <w:rFonts w:eastAsia="Calibri" w:cs="Times New Roman"/>
          <w:b/>
          <w:bCs/>
          <w:szCs w:val="30"/>
          <w:lang w:val="pt-BR"/>
        </w:rPr>
        <w:t xml:space="preserve"> BỘ VÀTHAM MƯU GIÚP VIỆC BAN ĐẠI DIỆN </w:t>
      </w:r>
      <w:r w:rsidR="00AA4E19">
        <w:rPr>
          <w:rFonts w:eastAsia="Calibri" w:cs="Times New Roman"/>
          <w:b/>
          <w:bCs/>
          <w:szCs w:val="30"/>
          <w:lang w:val="pt-BR"/>
        </w:rPr>
        <w:t>HỘI ĐỒNG QUẢ</w:t>
      </w:r>
      <w:r w:rsidR="009C0D59">
        <w:rPr>
          <w:rFonts w:eastAsia="Calibri" w:cs="Times New Roman"/>
          <w:b/>
          <w:bCs/>
          <w:szCs w:val="30"/>
          <w:lang w:val="pt-BR"/>
        </w:rPr>
        <w:t xml:space="preserve">N </w:t>
      </w:r>
      <w:r w:rsidR="00AA4E19">
        <w:rPr>
          <w:rFonts w:eastAsia="Calibri" w:cs="Times New Roman"/>
          <w:b/>
          <w:bCs/>
          <w:szCs w:val="30"/>
          <w:lang w:val="pt-BR"/>
        </w:rPr>
        <w:t xml:space="preserve">TRỊ </w:t>
      </w:r>
      <w:r w:rsidRPr="00E9130F">
        <w:rPr>
          <w:rFonts w:eastAsia="Calibri" w:cs="Times New Roman"/>
          <w:b/>
          <w:bCs/>
          <w:szCs w:val="30"/>
          <w:lang w:val="pt-BR"/>
        </w:rPr>
        <w:t>NHCSXH</w:t>
      </w:r>
      <w:r w:rsidR="005814CE">
        <w:rPr>
          <w:rFonts w:eastAsia="Calibri" w:cs="Times New Roman"/>
          <w:b/>
          <w:bCs/>
          <w:szCs w:val="30"/>
          <w:lang w:val="pt-BR"/>
        </w:rPr>
        <w:t xml:space="preserve"> </w:t>
      </w:r>
    </w:p>
    <w:p w14:paraId="6185ACEB" w14:textId="0315D27B" w:rsidR="00E9130F" w:rsidRPr="00E9130F" w:rsidRDefault="008B3CFA" w:rsidP="005752E4">
      <w:pPr>
        <w:tabs>
          <w:tab w:val="left" w:pos="709"/>
        </w:tabs>
        <w:spacing w:before="240" w:after="120" w:line="340" w:lineRule="exact"/>
        <w:ind w:firstLine="706"/>
        <w:jc w:val="center"/>
        <w:rPr>
          <w:rFonts w:ascii="Times New Roman Bold" w:eastAsia="Calibri" w:hAnsi="Times New Roman Bold" w:cs="Times New Roman"/>
          <w:b/>
          <w:sz w:val="26"/>
          <w:szCs w:val="26"/>
          <w:lang w:val="pt-BR"/>
        </w:rPr>
      </w:pPr>
      <w:r>
        <w:rPr>
          <w:rFonts w:ascii="Times New Roman Bold" w:eastAsia="Calibri" w:hAnsi="Times New Roman Bold" w:cs="Times New Roman"/>
          <w:b/>
          <w:sz w:val="26"/>
          <w:szCs w:val="26"/>
          <w:lang w:val="pt-BR"/>
        </w:rPr>
        <w:t>PHẦN</w:t>
      </w:r>
      <w:r w:rsidR="00E9130F" w:rsidRPr="00E9130F">
        <w:rPr>
          <w:rFonts w:ascii="Times New Roman Bold" w:eastAsia="Calibri" w:hAnsi="Times New Roman Bold" w:cs="Times New Roman"/>
          <w:b/>
          <w:sz w:val="26"/>
          <w:szCs w:val="26"/>
          <w:lang w:val="pt-BR"/>
        </w:rPr>
        <w:t xml:space="preserve"> 1: CÔNG TÁC KIỂM TRA KIỂM SOÁT NỘI BỘ</w:t>
      </w:r>
    </w:p>
    <w:p w14:paraId="60479AFF" w14:textId="77777777" w:rsidR="00E9130F" w:rsidRPr="004A01DB" w:rsidRDefault="00E9130F" w:rsidP="005752E4">
      <w:pPr>
        <w:spacing w:before="120" w:after="120" w:line="340" w:lineRule="exact"/>
        <w:ind w:firstLine="720"/>
        <w:rPr>
          <w:rFonts w:eastAsia="Calibri" w:cs="Times New Roman"/>
          <w:b/>
          <w:color w:val="000000"/>
          <w:szCs w:val="28"/>
          <w:lang w:val="nl-NL"/>
        </w:rPr>
      </w:pPr>
      <w:r w:rsidRPr="004A01DB">
        <w:rPr>
          <w:rFonts w:eastAsia="Calibri" w:cs="Times New Roman"/>
          <w:b/>
          <w:color w:val="000000"/>
          <w:szCs w:val="28"/>
          <w:lang w:val="nl-NL"/>
        </w:rPr>
        <w:t>I.</w:t>
      </w:r>
      <w:r w:rsidR="004A01DB" w:rsidRPr="004A01DB">
        <w:rPr>
          <w:rFonts w:eastAsia="Calibri" w:cs="Times New Roman"/>
          <w:b/>
          <w:color w:val="000000"/>
          <w:szCs w:val="28"/>
          <w:lang w:val="nl-NL"/>
        </w:rPr>
        <w:t xml:space="preserve"> Một số khái niệm về hệ thống Kiểm soát nội bộ</w:t>
      </w:r>
      <w:r w:rsidR="004A01DB">
        <w:rPr>
          <w:rFonts w:eastAsia="Calibri" w:cs="Times New Roman"/>
          <w:b/>
          <w:color w:val="000000"/>
          <w:szCs w:val="28"/>
          <w:lang w:val="nl-NL"/>
        </w:rPr>
        <w:t>, kiểm toán nội bộ</w:t>
      </w:r>
    </w:p>
    <w:p w14:paraId="36120A7E" w14:textId="77777777" w:rsidR="00E9130F" w:rsidRPr="00E9130F" w:rsidRDefault="00E9130F" w:rsidP="005752E4">
      <w:pPr>
        <w:spacing w:before="120" w:after="120" w:line="340" w:lineRule="exact"/>
        <w:ind w:firstLine="720"/>
        <w:jc w:val="both"/>
        <w:rPr>
          <w:rFonts w:eastAsia="Calibri" w:cs="Times New Roman"/>
          <w:b/>
          <w:szCs w:val="28"/>
          <w:lang w:val="nl-NL"/>
        </w:rPr>
      </w:pPr>
      <w:r w:rsidRPr="00E9130F">
        <w:rPr>
          <w:rFonts w:eastAsia="Calibri" w:cs="Times New Roman"/>
          <w:b/>
          <w:szCs w:val="28"/>
          <w:lang w:val="nl-NL"/>
        </w:rPr>
        <w:t xml:space="preserve">1. </w:t>
      </w:r>
      <w:r w:rsidR="00E35ADC">
        <w:rPr>
          <w:rFonts w:eastAsia="Calibri" w:cs="Times New Roman"/>
          <w:b/>
          <w:szCs w:val="28"/>
          <w:lang w:val="nl-NL"/>
        </w:rPr>
        <w:t xml:space="preserve">Hệ thống </w:t>
      </w:r>
      <w:r w:rsidR="003C12BF">
        <w:rPr>
          <w:rFonts w:eastAsia="Calibri" w:cs="Times New Roman"/>
          <w:b/>
          <w:szCs w:val="28"/>
          <w:lang w:val="nl-NL"/>
        </w:rPr>
        <w:t xml:space="preserve">kiểm </w:t>
      </w:r>
      <w:r w:rsidR="00E35ADC">
        <w:rPr>
          <w:rFonts w:eastAsia="Calibri" w:cs="Times New Roman"/>
          <w:b/>
          <w:szCs w:val="28"/>
          <w:lang w:val="nl-NL"/>
        </w:rPr>
        <w:t>soát nội bộ</w:t>
      </w:r>
    </w:p>
    <w:p w14:paraId="6D296627" w14:textId="77777777" w:rsidR="00E9130F" w:rsidRPr="00E9130F" w:rsidRDefault="002E6909" w:rsidP="005752E4">
      <w:pPr>
        <w:spacing w:before="120" w:after="120" w:line="360" w:lineRule="exact"/>
        <w:ind w:firstLine="720"/>
        <w:jc w:val="both"/>
        <w:rPr>
          <w:rFonts w:eastAsia="Calibri" w:cs="Times New Roman"/>
          <w:szCs w:val="28"/>
          <w:lang w:val="nl-NL"/>
        </w:rPr>
      </w:pPr>
      <w:r>
        <w:rPr>
          <w:rFonts w:eastAsia="Calibri" w:cs="Times New Roman"/>
          <w:szCs w:val="28"/>
          <w:lang w:val="nl-NL"/>
        </w:rPr>
        <w:t>-</w:t>
      </w:r>
      <w:r w:rsidR="00E9130F" w:rsidRPr="00E9130F">
        <w:rPr>
          <w:rFonts w:eastAsia="Calibri" w:cs="Times New Roman"/>
          <w:szCs w:val="28"/>
          <w:lang w:val="nl-NL"/>
        </w:rPr>
        <w:t xml:space="preserve"> </w:t>
      </w:r>
      <w:r w:rsidR="004A01DB">
        <w:rPr>
          <w:rFonts w:eastAsia="Calibri" w:cs="Times New Roman"/>
          <w:szCs w:val="28"/>
          <w:lang w:val="nl-NL"/>
        </w:rPr>
        <w:t>T</w:t>
      </w:r>
      <w:r w:rsidR="00E9130F" w:rsidRPr="00E9130F">
        <w:rPr>
          <w:rFonts w:eastAsia="Calibri" w:cs="Times New Roman"/>
          <w:szCs w:val="28"/>
          <w:lang w:val="nl-NL"/>
        </w:rPr>
        <w:t xml:space="preserve">heo </w:t>
      </w:r>
      <w:r w:rsidR="004A01DB">
        <w:rPr>
          <w:rFonts w:eastAsia="Calibri" w:cs="Times New Roman"/>
          <w:szCs w:val="28"/>
          <w:lang w:val="nl-NL"/>
        </w:rPr>
        <w:t xml:space="preserve">quy định tại </w:t>
      </w:r>
      <w:r w:rsidR="00E9130F" w:rsidRPr="00E9130F">
        <w:rPr>
          <w:rFonts w:eastAsia="Calibri" w:cs="Times New Roman"/>
          <w:szCs w:val="28"/>
          <w:lang w:val="nl-NL"/>
        </w:rPr>
        <w:t xml:space="preserve">Thông tư 44/2011/TT-NHNN ngày 29/12/2011 của NHNN </w:t>
      </w:r>
      <w:r w:rsidR="004A01DB">
        <w:rPr>
          <w:rFonts w:eastAsia="Calibri" w:cs="Times New Roman"/>
          <w:szCs w:val="28"/>
          <w:lang w:val="nl-NL"/>
        </w:rPr>
        <w:t>thì H</w:t>
      </w:r>
      <w:r w:rsidR="00E9130F" w:rsidRPr="00E9130F">
        <w:rPr>
          <w:rFonts w:eastAsia="Calibri" w:cs="Times New Roman"/>
          <w:szCs w:val="28"/>
          <w:lang w:val="nl-NL"/>
        </w:rPr>
        <w:t>ệ thống kiểm soát nội bộ của tổ chức tín dụng: Là tập hợp các cơ chế, chính sách, quy trình, quy định nội bộ, cơ cấu tổ chức của NHCSXH, được xây dựng phù hợp theo quy định của pháp luật và được tổ chức thực hiện nhằm bảo đảm phòng ngừa, phát hiện, xử lý kịp thời rủi ro và đạt được yêu cầu đề ra.</w:t>
      </w:r>
    </w:p>
    <w:p w14:paraId="6840D2F6" w14:textId="77777777" w:rsidR="00E9130F" w:rsidRPr="00CE332D" w:rsidRDefault="002E6909" w:rsidP="00E9130F">
      <w:pPr>
        <w:spacing w:before="120" w:after="120" w:line="360" w:lineRule="exact"/>
        <w:ind w:firstLine="709"/>
        <w:jc w:val="both"/>
        <w:rPr>
          <w:rFonts w:eastAsia="Calibri" w:cs="Times New Roman"/>
          <w:spacing w:val="-2"/>
          <w:szCs w:val="28"/>
          <w:lang w:val="nl-NL"/>
        </w:rPr>
      </w:pPr>
      <w:r w:rsidRPr="00CE332D">
        <w:rPr>
          <w:rFonts w:eastAsia="Calibri" w:cs="Times New Roman"/>
          <w:spacing w:val="-2"/>
          <w:szCs w:val="28"/>
          <w:lang w:val="nl-NL"/>
        </w:rPr>
        <w:t>-</w:t>
      </w:r>
      <w:r w:rsidR="00E9130F" w:rsidRPr="00CE332D">
        <w:rPr>
          <w:rFonts w:eastAsia="Calibri" w:cs="Times New Roman"/>
          <w:spacing w:val="-2"/>
          <w:szCs w:val="28"/>
          <w:lang w:val="nl-NL"/>
        </w:rPr>
        <w:t xml:space="preserve"> Hệ thống </w:t>
      </w:r>
      <w:r w:rsidR="003C12BF" w:rsidRPr="00CE332D">
        <w:rPr>
          <w:rFonts w:eastAsia="Calibri" w:cs="Times New Roman"/>
          <w:spacing w:val="-2"/>
          <w:szCs w:val="28"/>
          <w:lang w:val="nl-NL"/>
        </w:rPr>
        <w:t xml:space="preserve">kiểm tra </w:t>
      </w:r>
      <w:r w:rsidR="00E9130F" w:rsidRPr="00CE332D">
        <w:rPr>
          <w:rFonts w:eastAsia="Calibri" w:cs="Times New Roman"/>
          <w:spacing w:val="-2"/>
          <w:szCs w:val="28"/>
          <w:lang w:val="nl-NL"/>
        </w:rPr>
        <w:t>kiểm soát nội bộ N</w:t>
      </w:r>
      <w:r w:rsidR="003C12BF" w:rsidRPr="00CE332D">
        <w:rPr>
          <w:rFonts w:eastAsia="Calibri" w:cs="Times New Roman"/>
          <w:spacing w:val="-2"/>
          <w:szCs w:val="28"/>
          <w:lang w:val="nl-NL"/>
        </w:rPr>
        <w:t>HCSXH: L</w:t>
      </w:r>
      <w:r w:rsidR="00E9130F" w:rsidRPr="00CE332D">
        <w:rPr>
          <w:rFonts w:eastAsia="Calibri" w:cs="Times New Roman"/>
          <w:spacing w:val="-2"/>
          <w:szCs w:val="28"/>
          <w:lang w:val="nl-NL"/>
        </w:rPr>
        <w:t>à cơ cấu tổ chức và hoạt động của bộ máy kiểm tra kiểm soát nội bộ NHCSXH, là một phần không thể tách rời của hệ thống kiểm soát nội bộ theo quy định của pháp luật. Hệ thống kiểm tra kiểm soát nội bộ NHCSXH thuộc bộ máy điều hành của Tổng Giám đốc, giúp Tổng Giám đốc điều hành thông suốt, an toàn, hiệu quả và đảm bảo đúng pháp luật.</w:t>
      </w:r>
    </w:p>
    <w:p w14:paraId="19EA1DAE" w14:textId="77777777" w:rsidR="008A12BA" w:rsidRPr="00E9130F" w:rsidRDefault="008A12BA" w:rsidP="00E9130F">
      <w:pPr>
        <w:spacing w:before="120" w:after="120" w:line="360" w:lineRule="exact"/>
        <w:ind w:firstLine="709"/>
        <w:jc w:val="both"/>
        <w:rPr>
          <w:rFonts w:eastAsia="Calibri" w:cs="Times New Roman"/>
          <w:szCs w:val="28"/>
          <w:lang w:val="nl-NL"/>
        </w:rPr>
      </w:pPr>
      <w:r w:rsidRPr="008A12BA">
        <w:rPr>
          <w:rFonts w:eastAsia="Calibri" w:cs="Times New Roman"/>
          <w:b/>
          <w:szCs w:val="28"/>
          <w:lang w:val="nl-NL"/>
        </w:rPr>
        <w:t>2. Kiểm soát nội bộ:</w:t>
      </w:r>
      <w:r>
        <w:rPr>
          <w:rFonts w:eastAsia="Calibri" w:cs="Times New Roman"/>
          <w:szCs w:val="28"/>
          <w:lang w:val="nl-NL"/>
        </w:rPr>
        <w:t xml:space="preserve"> Là việc thiết lập và tổ chức thực hiện trong nội bộ đơn vị kế toán, các cơ chế, chính sách, quy trình, quy định nội bộ phù hợp với quy định của Pháp luật nhằm bảo đảm phòng ngừa, phát hiện, xử lý kịp thời rủi ro và đạt được yêu cầu đề ra.</w:t>
      </w:r>
    </w:p>
    <w:p w14:paraId="45816EC8" w14:textId="77777777" w:rsidR="00E9130F" w:rsidRDefault="008A12BA" w:rsidP="00E9130F">
      <w:pPr>
        <w:spacing w:before="120" w:after="120" w:line="360" w:lineRule="exact"/>
        <w:ind w:firstLine="709"/>
        <w:jc w:val="both"/>
        <w:rPr>
          <w:rFonts w:eastAsia="Calibri" w:cs="Times New Roman"/>
          <w:szCs w:val="28"/>
          <w:lang w:val="nl-NL"/>
        </w:rPr>
      </w:pPr>
      <w:r w:rsidRPr="008A12BA">
        <w:rPr>
          <w:rFonts w:eastAsia="Calibri" w:cs="Times New Roman"/>
          <w:b/>
          <w:szCs w:val="28"/>
          <w:lang w:val="nl-NL"/>
        </w:rPr>
        <w:t xml:space="preserve">3. </w:t>
      </w:r>
      <w:r w:rsidR="00E9130F" w:rsidRPr="008A12BA">
        <w:rPr>
          <w:rFonts w:eastAsia="Calibri" w:cs="Times New Roman"/>
          <w:b/>
          <w:szCs w:val="28"/>
          <w:lang w:val="nl-NL"/>
        </w:rPr>
        <w:t>Kiểm toán nội bộ</w:t>
      </w:r>
      <w:r w:rsidR="00E9130F" w:rsidRPr="00E9130F">
        <w:rPr>
          <w:rFonts w:eastAsia="Calibri" w:cs="Times New Roman"/>
          <w:szCs w:val="28"/>
          <w:lang w:val="nl-NL"/>
        </w:rPr>
        <w:t xml:space="preserve"> (thuộc Ban Kiểm soát NHCSXH): Là việc rà soát, đánh giá độc lập, khách quan đối với hệ thống kiểm soát nội bộ; đánh giá độc lập về tính thích hợp và tuân thủ quy định, chính sách nội bộ, thủ tục, quy trình đã được thiết lập trong NHCSXH, thông qua đó đưa ra kiến nghị nhằm nâng cao hiệu quả của các hệ thống, quy trình, quy định, góp phần bảo đảm NHCSXH hoạt động an toàn, hiệu quả, đúng pháp luật.</w:t>
      </w:r>
    </w:p>
    <w:p w14:paraId="1183CEF1" w14:textId="77777777" w:rsidR="008A12BA" w:rsidRDefault="008A12BA" w:rsidP="00E9130F">
      <w:pPr>
        <w:spacing w:before="120" w:after="120" w:line="360" w:lineRule="exact"/>
        <w:ind w:firstLine="709"/>
        <w:jc w:val="both"/>
        <w:rPr>
          <w:rFonts w:eastAsia="Calibri" w:cs="Times New Roman"/>
          <w:b/>
          <w:szCs w:val="28"/>
          <w:lang w:val="nl-NL"/>
        </w:rPr>
      </w:pPr>
      <w:r>
        <w:rPr>
          <w:rFonts w:eastAsia="Calibri" w:cs="Times New Roman"/>
          <w:b/>
          <w:szCs w:val="28"/>
          <w:lang w:val="nl-NL"/>
        </w:rPr>
        <w:t>II</w:t>
      </w:r>
      <w:r w:rsidR="005752E4" w:rsidRPr="005752E4">
        <w:rPr>
          <w:rFonts w:eastAsia="Calibri" w:cs="Times New Roman"/>
          <w:b/>
          <w:szCs w:val="28"/>
          <w:lang w:val="nl-NL"/>
        </w:rPr>
        <w:t xml:space="preserve">. </w:t>
      </w:r>
      <w:r w:rsidR="009525E3">
        <w:rPr>
          <w:rFonts w:eastAsia="Calibri" w:cs="Times New Roman"/>
          <w:b/>
          <w:szCs w:val="28"/>
          <w:lang w:val="nl-NL"/>
        </w:rPr>
        <w:t>Mục tiêu và m</w:t>
      </w:r>
      <w:r>
        <w:rPr>
          <w:rFonts w:eastAsia="Calibri" w:cs="Times New Roman"/>
          <w:b/>
          <w:szCs w:val="28"/>
          <w:lang w:val="nl-NL"/>
        </w:rPr>
        <w:t>ụ</w:t>
      </w:r>
      <w:r w:rsidR="0069533B">
        <w:rPr>
          <w:rFonts w:eastAsia="Calibri" w:cs="Times New Roman"/>
          <w:b/>
          <w:szCs w:val="28"/>
          <w:lang w:val="nl-NL"/>
        </w:rPr>
        <w:t xml:space="preserve">c đích; </w:t>
      </w:r>
      <w:r>
        <w:rPr>
          <w:rFonts w:eastAsia="Calibri" w:cs="Times New Roman"/>
          <w:b/>
          <w:szCs w:val="28"/>
          <w:lang w:val="nl-NL"/>
        </w:rPr>
        <w:t>phạm vi</w:t>
      </w:r>
      <w:r w:rsidR="0069533B">
        <w:rPr>
          <w:rFonts w:eastAsia="Calibri" w:cs="Times New Roman"/>
          <w:b/>
          <w:szCs w:val="28"/>
          <w:lang w:val="nl-NL"/>
        </w:rPr>
        <w:t>,</w:t>
      </w:r>
      <w:r>
        <w:rPr>
          <w:rFonts w:eastAsia="Calibri" w:cs="Times New Roman"/>
          <w:b/>
          <w:szCs w:val="28"/>
          <w:lang w:val="nl-NL"/>
        </w:rPr>
        <w:t xml:space="preserve"> đối tượng và nguyên tắc hoạt động</w:t>
      </w:r>
      <w:r w:rsidR="0069533B">
        <w:rPr>
          <w:rFonts w:eastAsia="Calibri" w:cs="Times New Roman"/>
          <w:b/>
          <w:szCs w:val="28"/>
          <w:lang w:val="nl-NL"/>
        </w:rPr>
        <w:t xml:space="preserve"> kiểm tra</w:t>
      </w:r>
    </w:p>
    <w:p w14:paraId="08A6B6B1" w14:textId="77777777" w:rsidR="009525E3" w:rsidRPr="009525E3" w:rsidRDefault="009525E3" w:rsidP="009525E3">
      <w:pPr>
        <w:pStyle w:val="ListParagraph"/>
        <w:numPr>
          <w:ilvl w:val="0"/>
          <w:numId w:val="2"/>
        </w:numPr>
        <w:spacing w:before="120" w:after="120" w:line="360" w:lineRule="exact"/>
        <w:jc w:val="both"/>
        <w:rPr>
          <w:rFonts w:eastAsia="Calibri" w:cs="Times New Roman"/>
          <w:b/>
          <w:szCs w:val="28"/>
          <w:lang w:val="nl-NL"/>
        </w:rPr>
      </w:pPr>
      <w:r w:rsidRPr="009525E3">
        <w:rPr>
          <w:rFonts w:eastAsia="Calibri" w:cs="Times New Roman"/>
          <w:b/>
          <w:szCs w:val="28"/>
          <w:lang w:val="nl-NL"/>
        </w:rPr>
        <w:t xml:space="preserve">Mục tiêu </w:t>
      </w:r>
      <w:r>
        <w:rPr>
          <w:rFonts w:eastAsia="Calibri" w:cs="Times New Roman"/>
          <w:b/>
          <w:szCs w:val="28"/>
          <w:lang w:val="nl-NL"/>
        </w:rPr>
        <w:t>và mục đích của kiểm tra</w:t>
      </w:r>
    </w:p>
    <w:p w14:paraId="7EBB4E2F" w14:textId="77777777" w:rsidR="009525E3" w:rsidRPr="005752E4" w:rsidRDefault="009525E3" w:rsidP="009525E3">
      <w:pPr>
        <w:spacing w:before="120" w:after="120" w:line="360" w:lineRule="exact"/>
        <w:ind w:firstLine="709"/>
        <w:jc w:val="both"/>
        <w:rPr>
          <w:rFonts w:eastAsia="Calibri" w:cs="Times New Roman"/>
          <w:szCs w:val="28"/>
          <w:lang w:val="nl-NL"/>
        </w:rPr>
      </w:pPr>
      <w:r w:rsidRPr="009525E3">
        <w:rPr>
          <w:rFonts w:eastAsia="Calibri" w:cs="Times New Roman"/>
          <w:b/>
          <w:i/>
          <w:szCs w:val="28"/>
          <w:lang w:val="nl-NL"/>
        </w:rPr>
        <w:t>1.1. Mục tiêu kiểm tra:</w:t>
      </w:r>
      <w:r>
        <w:rPr>
          <w:rFonts w:eastAsia="Calibri" w:cs="Times New Roman"/>
          <w:szCs w:val="28"/>
          <w:lang w:val="nl-NL"/>
        </w:rPr>
        <w:t xml:space="preserve"> </w:t>
      </w:r>
      <w:r w:rsidRPr="009525E3">
        <w:rPr>
          <w:rFonts w:eastAsia="Calibri" w:cs="Times New Roman"/>
          <w:szCs w:val="28"/>
          <w:lang w:val="nl-NL"/>
        </w:rPr>
        <w:t>Tránh xung đột lợi ích, đảm bảo một cán bộ không đảm nhiệm cùng một lúc những cương vị, nhiệm vụ có mục đích, quyền lợi mâu thuẫn hoặc chồng chéo nhau, không có điều kiện thao túng, không minh bạch thông tin phục vụ cho mục đích cá nhân.</w:t>
      </w:r>
    </w:p>
    <w:p w14:paraId="63FE7143" w14:textId="77777777" w:rsidR="0069533B" w:rsidRPr="009525E3" w:rsidRDefault="009525E3" w:rsidP="0069533B">
      <w:pPr>
        <w:spacing w:before="120" w:after="120" w:line="340" w:lineRule="exact"/>
        <w:ind w:firstLine="709"/>
        <w:jc w:val="both"/>
        <w:rPr>
          <w:rFonts w:eastAsia="Calibri" w:cs="Times New Roman"/>
          <w:b/>
          <w:i/>
          <w:szCs w:val="28"/>
          <w:lang w:val="nl-NL"/>
        </w:rPr>
      </w:pPr>
      <w:r w:rsidRPr="009525E3">
        <w:rPr>
          <w:rFonts w:eastAsia="Calibri" w:cs="Times New Roman"/>
          <w:b/>
          <w:i/>
          <w:szCs w:val="28"/>
          <w:lang w:val="nl-NL"/>
        </w:rPr>
        <w:t>1.2</w:t>
      </w:r>
      <w:r w:rsidR="0069533B" w:rsidRPr="009525E3">
        <w:rPr>
          <w:rFonts w:eastAsia="Calibri" w:cs="Times New Roman"/>
          <w:b/>
          <w:i/>
          <w:szCs w:val="28"/>
          <w:lang w:val="nl-NL"/>
        </w:rPr>
        <w:t xml:space="preserve">. Mục đích của kiểm tra </w:t>
      </w:r>
    </w:p>
    <w:p w14:paraId="334C105A" w14:textId="77777777" w:rsidR="0069533B" w:rsidRPr="00E9130F" w:rsidRDefault="0069533B" w:rsidP="0069533B">
      <w:pPr>
        <w:spacing w:before="120" w:after="120" w:line="340" w:lineRule="exact"/>
        <w:ind w:firstLine="709"/>
        <w:jc w:val="both"/>
        <w:rPr>
          <w:rFonts w:eastAsia="Calibri" w:cs="Times New Roman"/>
          <w:szCs w:val="28"/>
          <w:lang w:val="nl-NL"/>
        </w:rPr>
      </w:pPr>
      <w:r>
        <w:rPr>
          <w:rFonts w:eastAsia="Calibri" w:cs="Times New Roman"/>
          <w:szCs w:val="28"/>
          <w:lang w:val="nl-NL"/>
        </w:rPr>
        <w:t>-</w:t>
      </w:r>
      <w:r w:rsidRPr="00E9130F">
        <w:rPr>
          <w:rFonts w:eastAsia="Calibri" w:cs="Times New Roman"/>
          <w:szCs w:val="28"/>
          <w:lang w:val="nl-NL"/>
        </w:rPr>
        <w:t xml:space="preserve"> Ngăn ngừa, phát hiện kịp thời và chỉnh sửa nghiêm túc những tồn tại, sai sót trong quá trình hoạt động NHCSXH. </w:t>
      </w:r>
    </w:p>
    <w:p w14:paraId="081C0D96" w14:textId="77777777" w:rsidR="0069533B" w:rsidRPr="00E9130F" w:rsidRDefault="0069533B" w:rsidP="0069533B">
      <w:pPr>
        <w:spacing w:before="120" w:after="120" w:line="340" w:lineRule="exact"/>
        <w:ind w:firstLine="709"/>
        <w:jc w:val="both"/>
        <w:rPr>
          <w:rFonts w:eastAsia="Calibri" w:cs="Times New Roman"/>
          <w:szCs w:val="28"/>
          <w:lang w:val="nl-NL"/>
        </w:rPr>
      </w:pPr>
      <w:r>
        <w:rPr>
          <w:rFonts w:eastAsia="Calibri" w:cs="Times New Roman"/>
          <w:szCs w:val="28"/>
          <w:lang w:val="nl-NL"/>
        </w:rPr>
        <w:lastRenderedPageBreak/>
        <w:t>- Đ</w:t>
      </w:r>
      <w:r w:rsidRPr="00E9130F">
        <w:rPr>
          <w:rFonts w:eastAsia="Calibri" w:cs="Times New Roman"/>
          <w:szCs w:val="28"/>
          <w:lang w:val="nl-NL"/>
        </w:rPr>
        <w:t>ảm</w:t>
      </w:r>
      <w:r>
        <w:rPr>
          <w:rFonts w:eastAsia="Calibri" w:cs="Times New Roman"/>
          <w:szCs w:val="28"/>
          <w:lang w:val="nl-NL"/>
        </w:rPr>
        <w:t xml:space="preserve"> bảo cho hoạt động ngân hàng</w:t>
      </w:r>
      <w:r w:rsidRPr="00E9130F">
        <w:rPr>
          <w:rFonts w:eastAsia="Calibri" w:cs="Times New Roman"/>
          <w:szCs w:val="28"/>
          <w:lang w:val="nl-NL"/>
        </w:rPr>
        <w:t xml:space="preserve"> tuân thủ pháp luật và các</w:t>
      </w:r>
      <w:r>
        <w:rPr>
          <w:rFonts w:eastAsia="Calibri" w:cs="Times New Roman"/>
          <w:szCs w:val="28"/>
          <w:lang w:val="nl-NL"/>
        </w:rPr>
        <w:t xml:space="preserve"> quy định,</w:t>
      </w:r>
      <w:r w:rsidRPr="00E9130F">
        <w:rPr>
          <w:rFonts w:eastAsia="Calibri" w:cs="Times New Roman"/>
          <w:szCs w:val="28"/>
          <w:lang w:val="nl-NL"/>
        </w:rPr>
        <w:t xml:space="preserve"> quy chế, quy trình nghiệp vụ</w:t>
      </w:r>
      <w:r>
        <w:rPr>
          <w:rFonts w:eastAsia="Calibri" w:cs="Times New Roman"/>
          <w:szCs w:val="28"/>
          <w:lang w:val="nl-NL"/>
        </w:rPr>
        <w:t>, bảo vệ, quản lý,</w:t>
      </w:r>
      <w:r w:rsidRPr="00E9130F">
        <w:rPr>
          <w:rFonts w:eastAsia="Calibri" w:cs="Times New Roman"/>
          <w:szCs w:val="28"/>
          <w:lang w:val="nl-NL"/>
        </w:rPr>
        <w:t xml:space="preserve"> sử dụng tài sản và các nguồn lực an toàn, hiệu quả trong hệ thống NHCSXH.</w:t>
      </w:r>
      <w:r w:rsidRPr="00E9130F">
        <w:rPr>
          <w:rFonts w:eastAsia="Calibri" w:cs="Times New Roman"/>
          <w:szCs w:val="28"/>
          <w:lang w:val="nl-NL"/>
        </w:rPr>
        <w:tab/>
      </w:r>
    </w:p>
    <w:p w14:paraId="3741F282" w14:textId="77777777" w:rsidR="0069533B" w:rsidRPr="00E9130F" w:rsidRDefault="0069533B" w:rsidP="0069533B">
      <w:pPr>
        <w:spacing w:before="120" w:after="120" w:line="340" w:lineRule="exact"/>
        <w:ind w:firstLine="709"/>
        <w:jc w:val="both"/>
        <w:rPr>
          <w:rFonts w:eastAsia="Calibri" w:cs="Times New Roman"/>
          <w:szCs w:val="28"/>
          <w:lang w:val="nl-NL"/>
        </w:rPr>
      </w:pPr>
      <w:r>
        <w:rPr>
          <w:rFonts w:eastAsia="Calibri" w:cs="Times New Roman"/>
          <w:szCs w:val="28"/>
          <w:lang w:val="nl-NL"/>
        </w:rPr>
        <w:t>-</w:t>
      </w:r>
      <w:r w:rsidRPr="00E9130F">
        <w:rPr>
          <w:rFonts w:eastAsia="Calibri" w:cs="Times New Roman"/>
          <w:szCs w:val="28"/>
          <w:lang w:val="nl-NL"/>
        </w:rPr>
        <w:t xml:space="preserve"> Bảo đảm hệ thống thông tin tài chính và thông tin quản lý trung thực, hợp lý, đầy đủ và kịp thời.</w:t>
      </w:r>
      <w:r>
        <w:rPr>
          <w:rFonts w:eastAsia="Calibri" w:cs="Times New Roman"/>
          <w:szCs w:val="28"/>
          <w:lang w:val="nl-NL"/>
        </w:rPr>
        <w:t xml:space="preserve"> Hỗ trợ thực hiện các mục tiêu cho Ban lãnh đạo Ngân hàng đề ra.</w:t>
      </w:r>
    </w:p>
    <w:p w14:paraId="780135D9" w14:textId="77777777" w:rsidR="00E9130F" w:rsidRPr="00E9130F" w:rsidRDefault="0069533B" w:rsidP="00E9130F">
      <w:pPr>
        <w:spacing w:before="120" w:after="120" w:line="340" w:lineRule="exact"/>
        <w:ind w:firstLine="709"/>
        <w:jc w:val="both"/>
        <w:rPr>
          <w:rFonts w:eastAsia="Calibri" w:cs="Times New Roman"/>
          <w:b/>
          <w:szCs w:val="28"/>
          <w:lang w:val="nl-NL"/>
        </w:rPr>
      </w:pPr>
      <w:r>
        <w:rPr>
          <w:rFonts w:eastAsia="Calibri" w:cs="Times New Roman"/>
          <w:b/>
          <w:szCs w:val="28"/>
          <w:lang w:val="nl-NL"/>
        </w:rPr>
        <w:t>2</w:t>
      </w:r>
      <w:r w:rsidR="00E9130F" w:rsidRPr="00E9130F">
        <w:rPr>
          <w:rFonts w:eastAsia="Calibri" w:cs="Times New Roman"/>
          <w:b/>
          <w:szCs w:val="28"/>
          <w:lang w:val="nl-NL"/>
        </w:rPr>
        <w:t>. Phạm vi và đối tượng kiểm tra</w:t>
      </w:r>
    </w:p>
    <w:p w14:paraId="617BB0C1" w14:textId="77777777" w:rsidR="00E9130F" w:rsidRPr="00E9130F" w:rsidRDefault="002E6909" w:rsidP="00E9130F">
      <w:pPr>
        <w:spacing w:before="120" w:after="120" w:line="340" w:lineRule="exact"/>
        <w:ind w:firstLine="709"/>
        <w:jc w:val="both"/>
        <w:rPr>
          <w:rFonts w:eastAsia="Calibri" w:cs="Times New Roman"/>
          <w:szCs w:val="28"/>
          <w:lang w:val="nl-NL"/>
        </w:rPr>
      </w:pPr>
      <w:r>
        <w:rPr>
          <w:rFonts w:eastAsia="Calibri" w:cs="Times New Roman"/>
          <w:szCs w:val="28"/>
          <w:lang w:val="nl-NL"/>
        </w:rPr>
        <w:t>-</w:t>
      </w:r>
      <w:r w:rsidR="00E9130F" w:rsidRPr="00E9130F">
        <w:rPr>
          <w:rFonts w:eastAsia="Calibri" w:cs="Times New Roman"/>
          <w:szCs w:val="28"/>
          <w:lang w:val="nl-NL"/>
        </w:rPr>
        <w:t xml:space="preserve"> Các đơn vị trong Hệ thống NHCSXH</w:t>
      </w:r>
    </w:p>
    <w:p w14:paraId="6138BDBE" w14:textId="77777777" w:rsidR="00E9130F" w:rsidRPr="00E9130F" w:rsidRDefault="002E6909" w:rsidP="00E9130F">
      <w:pPr>
        <w:spacing w:before="120" w:after="120" w:line="340" w:lineRule="exact"/>
        <w:ind w:firstLine="709"/>
        <w:jc w:val="both"/>
        <w:rPr>
          <w:rFonts w:eastAsia="Calibri" w:cs="Times New Roman"/>
          <w:szCs w:val="28"/>
          <w:lang w:val="nl-NL"/>
        </w:rPr>
      </w:pPr>
      <w:r>
        <w:rPr>
          <w:rFonts w:eastAsia="Calibri" w:cs="Times New Roman"/>
          <w:szCs w:val="28"/>
          <w:lang w:val="nl-NL"/>
        </w:rPr>
        <w:t>-</w:t>
      </w:r>
      <w:r w:rsidR="00E9130F" w:rsidRPr="00E9130F">
        <w:rPr>
          <w:rFonts w:eastAsia="Calibri" w:cs="Times New Roman"/>
          <w:szCs w:val="28"/>
          <w:lang w:val="nl-NL"/>
        </w:rPr>
        <w:t xml:space="preserve"> Các đơn vị nhận uỷ thác, ủy nhiệm cho vay hộ nghèo và các đối tượng chính sách khác theo hợp đồng đã ký kết với NHCSXH; khách hàng vay vốn, gửi tiền tại NHCSXH.</w:t>
      </w:r>
    </w:p>
    <w:p w14:paraId="58D415DD" w14:textId="77777777" w:rsidR="00E9130F" w:rsidRPr="00E9130F" w:rsidRDefault="0069533B" w:rsidP="00E9130F">
      <w:pPr>
        <w:spacing w:before="120" w:after="120" w:line="340" w:lineRule="exact"/>
        <w:ind w:firstLine="709"/>
        <w:jc w:val="both"/>
        <w:rPr>
          <w:rFonts w:eastAsia="Calibri" w:cs="Times New Roman"/>
          <w:b/>
          <w:szCs w:val="28"/>
          <w:lang w:val="nl-NL"/>
        </w:rPr>
      </w:pPr>
      <w:r>
        <w:rPr>
          <w:rFonts w:eastAsia="Calibri" w:cs="Times New Roman"/>
          <w:b/>
          <w:szCs w:val="28"/>
          <w:lang w:val="nl-NL"/>
        </w:rPr>
        <w:t>3</w:t>
      </w:r>
      <w:r w:rsidR="00E9130F" w:rsidRPr="00E9130F">
        <w:rPr>
          <w:rFonts w:eastAsia="Calibri" w:cs="Times New Roman"/>
          <w:b/>
          <w:szCs w:val="28"/>
          <w:lang w:val="nl-NL"/>
        </w:rPr>
        <w:t>. Nguyên tắc hoạt động</w:t>
      </w:r>
      <w:r>
        <w:rPr>
          <w:rFonts w:eastAsia="Calibri" w:cs="Times New Roman"/>
          <w:b/>
          <w:szCs w:val="28"/>
          <w:lang w:val="nl-NL"/>
        </w:rPr>
        <w:t xml:space="preserve"> kiểm tra</w:t>
      </w:r>
    </w:p>
    <w:p w14:paraId="5B579214" w14:textId="77777777" w:rsidR="00E9130F" w:rsidRPr="00E9130F" w:rsidRDefault="002E6909" w:rsidP="00E9130F">
      <w:pPr>
        <w:spacing w:before="120" w:after="120" w:line="340" w:lineRule="exact"/>
        <w:ind w:firstLine="709"/>
        <w:jc w:val="both"/>
        <w:rPr>
          <w:rFonts w:eastAsia="Calibri" w:cs="Times New Roman"/>
          <w:szCs w:val="28"/>
          <w:lang w:val="nl-NL"/>
        </w:rPr>
      </w:pPr>
      <w:r>
        <w:rPr>
          <w:rFonts w:eastAsia="Calibri" w:cs="Times New Roman"/>
          <w:szCs w:val="28"/>
          <w:lang w:val="nl-NL"/>
        </w:rPr>
        <w:t>-</w:t>
      </w:r>
      <w:r w:rsidR="00E9130F" w:rsidRPr="00E9130F">
        <w:rPr>
          <w:rFonts w:eastAsia="Calibri" w:cs="Times New Roman"/>
          <w:szCs w:val="28"/>
          <w:lang w:val="nl-NL"/>
        </w:rPr>
        <w:t xml:space="preserve"> </w:t>
      </w:r>
      <w:r w:rsidR="00694B15">
        <w:rPr>
          <w:rFonts w:eastAsia="Calibri" w:cs="Times New Roman"/>
          <w:szCs w:val="28"/>
          <w:lang w:val="nl-NL"/>
        </w:rPr>
        <w:t>P</w:t>
      </w:r>
      <w:r w:rsidR="00E9130F" w:rsidRPr="00E9130F">
        <w:rPr>
          <w:rFonts w:eastAsia="Calibri" w:cs="Times New Roman"/>
          <w:szCs w:val="28"/>
          <w:lang w:val="nl-NL"/>
        </w:rPr>
        <w:t>hải tuân thủ pháp luật; độc lập, khách quan, trung thực trong phạm vi quyền hạn và trách nhiệm được giao.</w:t>
      </w:r>
    </w:p>
    <w:p w14:paraId="498BFE74" w14:textId="77777777" w:rsidR="00E9130F" w:rsidRPr="00E9130F" w:rsidRDefault="002E6909" w:rsidP="00E9130F">
      <w:pPr>
        <w:spacing w:before="120" w:after="120" w:line="340" w:lineRule="exact"/>
        <w:ind w:firstLine="709"/>
        <w:jc w:val="both"/>
        <w:rPr>
          <w:rFonts w:eastAsia="Calibri" w:cs="Times New Roman"/>
          <w:szCs w:val="28"/>
          <w:lang w:val="nl-NL"/>
        </w:rPr>
      </w:pPr>
      <w:r>
        <w:rPr>
          <w:rFonts w:eastAsia="Calibri" w:cs="Times New Roman"/>
          <w:szCs w:val="28"/>
          <w:lang w:val="nl-NL"/>
        </w:rPr>
        <w:t>-</w:t>
      </w:r>
      <w:r w:rsidR="00E9130F" w:rsidRPr="00E9130F">
        <w:rPr>
          <w:rFonts w:eastAsia="Calibri" w:cs="Times New Roman"/>
          <w:szCs w:val="28"/>
          <w:lang w:val="nl-NL"/>
        </w:rPr>
        <w:t xml:space="preserve"> Đảm bảo tính hợp pháp, hợp lệ, rõ ràng, chính xác trong việc đánh giá, kết luận, kiến nghị sau kiểm tra.</w:t>
      </w:r>
    </w:p>
    <w:p w14:paraId="1AAD8547" w14:textId="77777777" w:rsidR="00E9130F" w:rsidRPr="00E9130F" w:rsidRDefault="002E6909" w:rsidP="00E9130F">
      <w:pPr>
        <w:spacing w:before="120" w:after="120" w:line="340" w:lineRule="exact"/>
        <w:ind w:firstLine="709"/>
        <w:jc w:val="both"/>
        <w:rPr>
          <w:rFonts w:eastAsia="Calibri" w:cs="Times New Roman"/>
          <w:szCs w:val="28"/>
          <w:lang w:val="nl-NL"/>
        </w:rPr>
      </w:pPr>
      <w:r>
        <w:rPr>
          <w:rFonts w:eastAsia="Calibri" w:cs="Times New Roman"/>
          <w:szCs w:val="28"/>
          <w:lang w:val="nl-NL"/>
        </w:rPr>
        <w:t>-</w:t>
      </w:r>
      <w:r w:rsidR="00E9130F" w:rsidRPr="00E9130F">
        <w:rPr>
          <w:rFonts w:eastAsia="Calibri" w:cs="Times New Roman"/>
          <w:szCs w:val="28"/>
          <w:lang w:val="nl-NL"/>
        </w:rPr>
        <w:t xml:space="preserve"> Thực hiện bảo mật thông tin theo qui định của pháp luật Nhà nước và của NHCSXH liên quan đến cuộc kiểm tra. Không được tiết lộ thông tin về cuộc kiểm tra khi chưa được phép của Thủ trưởng đơn vị.</w:t>
      </w:r>
    </w:p>
    <w:p w14:paraId="0DDEC62B" w14:textId="77777777" w:rsidR="00E9130F" w:rsidRPr="00E9130F" w:rsidRDefault="009525E3" w:rsidP="00E9130F">
      <w:pPr>
        <w:spacing w:before="120" w:after="120" w:line="340" w:lineRule="exact"/>
        <w:ind w:firstLine="709"/>
        <w:jc w:val="both"/>
        <w:rPr>
          <w:rFonts w:eastAsia="Calibri" w:cs="Times New Roman"/>
          <w:b/>
          <w:sz w:val="26"/>
          <w:szCs w:val="26"/>
          <w:lang w:val="nl-NL"/>
        </w:rPr>
      </w:pPr>
      <w:r>
        <w:rPr>
          <w:rFonts w:eastAsia="Calibri" w:cs="Times New Roman"/>
          <w:b/>
          <w:sz w:val="26"/>
          <w:szCs w:val="26"/>
          <w:lang w:val="nl-NL"/>
        </w:rPr>
        <w:t>I</w:t>
      </w:r>
      <w:r w:rsidR="002E6909">
        <w:rPr>
          <w:rFonts w:eastAsia="Calibri" w:cs="Times New Roman"/>
          <w:b/>
          <w:sz w:val="26"/>
          <w:szCs w:val="26"/>
          <w:lang w:val="nl-NL"/>
        </w:rPr>
        <w:t>II</w:t>
      </w:r>
      <w:r w:rsidR="00E9130F" w:rsidRPr="00E9130F">
        <w:rPr>
          <w:rFonts w:eastAsia="Calibri" w:cs="Times New Roman"/>
          <w:b/>
          <w:sz w:val="26"/>
          <w:szCs w:val="26"/>
          <w:lang w:val="nl-NL"/>
        </w:rPr>
        <w:t xml:space="preserve">. </w:t>
      </w:r>
      <w:r w:rsidR="00E9130F" w:rsidRPr="00E9130F">
        <w:rPr>
          <w:rFonts w:eastAsia="Calibri" w:cs="Times New Roman"/>
          <w:b/>
          <w:szCs w:val="28"/>
          <w:lang w:val="nl-NL"/>
        </w:rPr>
        <w:t>Cơ cấu tổ chức, nhiệm vụ. quyền hạn, trách nhiệm của hệ thống kiểm tra kiểm soát nội bộ</w:t>
      </w:r>
      <w:r w:rsidR="00E9130F" w:rsidRPr="00E9130F">
        <w:rPr>
          <w:rFonts w:eastAsia="Calibri" w:cs="Times New Roman"/>
          <w:b/>
          <w:sz w:val="26"/>
          <w:szCs w:val="26"/>
          <w:lang w:val="nl-NL"/>
        </w:rPr>
        <w:t xml:space="preserve"> </w:t>
      </w:r>
    </w:p>
    <w:p w14:paraId="36651D23" w14:textId="77777777" w:rsidR="00E9130F" w:rsidRPr="00E9130F" w:rsidRDefault="002E6909" w:rsidP="00E9130F">
      <w:pPr>
        <w:spacing w:before="120" w:after="120" w:line="340" w:lineRule="exact"/>
        <w:ind w:firstLine="709"/>
        <w:jc w:val="both"/>
        <w:rPr>
          <w:rFonts w:eastAsia="Calibri" w:cs="Times New Roman"/>
          <w:b/>
          <w:szCs w:val="28"/>
          <w:lang w:val="nl-NL"/>
        </w:rPr>
      </w:pPr>
      <w:r>
        <w:rPr>
          <w:rFonts w:eastAsia="Calibri" w:cs="Times New Roman"/>
          <w:b/>
          <w:szCs w:val="28"/>
          <w:lang w:val="nl-NL"/>
        </w:rPr>
        <w:t>1</w:t>
      </w:r>
      <w:r w:rsidR="00E9130F" w:rsidRPr="00E9130F">
        <w:rPr>
          <w:rFonts w:eastAsia="Calibri" w:cs="Times New Roman"/>
          <w:b/>
          <w:szCs w:val="28"/>
          <w:lang w:val="nl-NL"/>
        </w:rPr>
        <w:t>. Cơ cấu tổ chức của hệ thống kiểm tra kiểm soát nội bộ</w:t>
      </w:r>
    </w:p>
    <w:p w14:paraId="601BA66C" w14:textId="77777777" w:rsidR="00E9130F" w:rsidRPr="00E9130F" w:rsidRDefault="00FD3EFB" w:rsidP="00E9130F">
      <w:pPr>
        <w:spacing w:before="120" w:after="120" w:line="340" w:lineRule="exact"/>
        <w:ind w:firstLine="709"/>
        <w:jc w:val="both"/>
        <w:rPr>
          <w:rFonts w:eastAsia="Calibri" w:cs="Times New Roman"/>
          <w:szCs w:val="28"/>
          <w:lang w:val="nl-NL"/>
        </w:rPr>
      </w:pPr>
      <w:r w:rsidRPr="007F346A">
        <w:rPr>
          <w:rFonts w:eastAsia="Calibri" w:cs="Times New Roman"/>
          <w:b/>
          <w:i/>
          <w:szCs w:val="28"/>
          <w:lang w:val="nl-NL"/>
        </w:rPr>
        <w:t>1.1.</w:t>
      </w:r>
      <w:r w:rsidR="00E9130F" w:rsidRPr="007F346A">
        <w:rPr>
          <w:rFonts w:eastAsia="Calibri" w:cs="Times New Roman"/>
          <w:b/>
          <w:i/>
          <w:szCs w:val="28"/>
          <w:lang w:val="nl-NL"/>
        </w:rPr>
        <w:t xml:space="preserve"> Hệ thống KTKSNB</w:t>
      </w:r>
      <w:r w:rsidR="00E9130F" w:rsidRPr="00E9130F">
        <w:rPr>
          <w:rFonts w:eastAsia="Calibri" w:cs="Times New Roman"/>
          <w:szCs w:val="28"/>
          <w:lang w:val="nl-NL"/>
        </w:rPr>
        <w:t xml:space="preserve"> thuộc bộ máy điều hành của Tổng Giám đốc (theo Điều 18, 19 Điều lệ về tổ chức và hoạt động của NHCSXH </w:t>
      </w:r>
      <w:r w:rsidR="00E3511E">
        <w:rPr>
          <w:rFonts w:eastAsia="Calibri" w:cs="Times New Roman"/>
          <w:szCs w:val="28"/>
          <w:lang w:val="nl-NL"/>
        </w:rPr>
        <w:t xml:space="preserve">ban hành kem </w:t>
      </w:r>
      <w:r w:rsidR="00E9130F" w:rsidRPr="00E9130F">
        <w:rPr>
          <w:rFonts w:eastAsia="Calibri" w:cs="Times New Roman"/>
          <w:szCs w:val="28"/>
          <w:lang w:val="nl-NL"/>
        </w:rPr>
        <w:t>theo Quyết định số 16/2003/QĐ-TTg) theo đó, hệ thống KTKSNB gồm:</w:t>
      </w:r>
    </w:p>
    <w:p w14:paraId="1FCC6DDB"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Tại Hội sở chính: Ban KTKSNB; Ban KTKSNB khu vực;</w:t>
      </w:r>
    </w:p>
    <w:p w14:paraId="009F1E43"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Tại chi nhánh tỉnh, thành phố: Phòng Kiểm tra kiểm soát nội bộ (trước đây là Phòng Kiểm tra, kiểm toán nội bộ theo QĐ 158/QĐ-HĐQT);</w:t>
      </w:r>
    </w:p>
    <w:p w14:paraId="7358B08D"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Tại Chi nhánh/PGD cấp huyện:</w:t>
      </w:r>
    </w:p>
    <w:p w14:paraId="2C7A049D" w14:textId="77777777" w:rsidR="00E9130F" w:rsidRPr="00E9130F" w:rsidRDefault="00E9130F" w:rsidP="00E9130F">
      <w:pPr>
        <w:spacing w:before="120" w:after="120" w:line="340" w:lineRule="exact"/>
        <w:ind w:firstLine="709"/>
        <w:jc w:val="both"/>
        <w:rPr>
          <w:rFonts w:eastAsia="Calibri" w:cs="Times New Roman"/>
          <w:color w:val="000000"/>
          <w:szCs w:val="28"/>
          <w:lang w:val="nl-NL"/>
        </w:rPr>
      </w:pPr>
      <w:r w:rsidRPr="00E9130F">
        <w:rPr>
          <w:rFonts w:eastAsia="Calibri" w:cs="Times New Roman"/>
          <w:color w:val="000000"/>
          <w:szCs w:val="28"/>
          <w:lang w:val="nl-NL"/>
        </w:rPr>
        <w:t>+ Giám đốc NHCSXH cấp huyện trực tiếp chỉ đạo, thực hiện công tác tự kiểm tra đối với các hoạt động nghiệp vụ tại đơn vị theo hướng dẫn của Tổng Giám đốc.</w:t>
      </w:r>
    </w:p>
    <w:p w14:paraId="600FD5EC" w14:textId="77777777" w:rsidR="00E9130F" w:rsidRPr="00E9130F" w:rsidRDefault="00E9130F" w:rsidP="00E9130F">
      <w:pPr>
        <w:spacing w:before="120" w:after="120" w:line="340" w:lineRule="exact"/>
        <w:ind w:firstLine="709"/>
        <w:jc w:val="both"/>
        <w:rPr>
          <w:rFonts w:eastAsia="Calibri" w:cs="Times New Roman"/>
          <w:color w:val="000000"/>
          <w:szCs w:val="28"/>
          <w:lang w:val="nl-NL"/>
        </w:rPr>
      </w:pPr>
      <w:r w:rsidRPr="00E9130F">
        <w:rPr>
          <w:rFonts w:eastAsia="Calibri" w:cs="Times New Roman"/>
          <w:color w:val="000000"/>
          <w:szCs w:val="28"/>
          <w:lang w:val="nl-NL"/>
        </w:rPr>
        <w:t>+ Cán bộ chuyên trách làm công tác KTKSNB nội bộ thuộc Tổ/Phòng Tổng hợp, do Giám đốc chi nhánh NHCSXH cấp tỉnh quyết định.</w:t>
      </w:r>
    </w:p>
    <w:p w14:paraId="5A8EA53C" w14:textId="77777777" w:rsidR="00FD3EFB" w:rsidRDefault="00FD3EFB" w:rsidP="00FD3EFB">
      <w:pPr>
        <w:spacing w:before="120" w:after="120" w:line="340" w:lineRule="exact"/>
        <w:ind w:firstLine="709"/>
        <w:jc w:val="both"/>
        <w:rPr>
          <w:rFonts w:eastAsia="Calibri" w:cs="Times New Roman"/>
          <w:szCs w:val="28"/>
          <w:lang w:val="nl-NL"/>
        </w:rPr>
      </w:pPr>
      <w:r w:rsidRPr="007F346A">
        <w:rPr>
          <w:rFonts w:eastAsia="Calibri" w:cs="Times New Roman"/>
          <w:b/>
          <w:i/>
          <w:szCs w:val="28"/>
          <w:lang w:val="nl-NL"/>
        </w:rPr>
        <w:t>1.2.</w:t>
      </w:r>
      <w:r w:rsidR="00E9130F" w:rsidRPr="007F346A">
        <w:rPr>
          <w:rFonts w:eastAsia="Calibri" w:cs="Times New Roman"/>
          <w:b/>
          <w:i/>
          <w:szCs w:val="28"/>
          <w:lang w:val="nl-NL"/>
        </w:rPr>
        <w:t xml:space="preserve"> Tiêu chuẩn cán bộ:</w:t>
      </w:r>
      <w:r w:rsidR="00E9130F" w:rsidRPr="00E9130F">
        <w:rPr>
          <w:rFonts w:eastAsia="Calibri" w:cs="Times New Roman"/>
          <w:szCs w:val="28"/>
          <w:lang w:val="nl-NL"/>
        </w:rPr>
        <w:t xml:space="preserve"> phải có đủ tiêu chuẩn chung của cán bộ NHCSXH và có thêm các tiêu chuẩn sau:</w:t>
      </w:r>
    </w:p>
    <w:p w14:paraId="2D65DB38" w14:textId="77777777" w:rsidR="00E9130F" w:rsidRPr="00E9130F" w:rsidRDefault="00E9130F" w:rsidP="00FD3EFB">
      <w:pPr>
        <w:spacing w:before="120" w:after="120" w:line="340" w:lineRule="exact"/>
        <w:ind w:firstLine="709"/>
        <w:jc w:val="both"/>
        <w:rPr>
          <w:rFonts w:eastAsia="Calibri" w:cs="Times New Roman"/>
          <w:color w:val="000000"/>
          <w:szCs w:val="28"/>
          <w:lang w:val="nl-NL"/>
        </w:rPr>
      </w:pPr>
      <w:r w:rsidRPr="00E9130F">
        <w:rPr>
          <w:rFonts w:eastAsia="Calibri" w:cs="Times New Roman"/>
          <w:color w:val="000000"/>
          <w:szCs w:val="28"/>
          <w:lang w:val="nl-NL"/>
        </w:rPr>
        <w:lastRenderedPageBreak/>
        <w:t>- Có trình độ Đại học trở lên thuộc các chuyên ngành: Ngân hàng, Kế toán, Tài chính, Kiểm toán, Luật.</w:t>
      </w:r>
    </w:p>
    <w:p w14:paraId="3797C6D1" w14:textId="77777777" w:rsidR="00E9130F" w:rsidRPr="00E9130F" w:rsidRDefault="00E9130F" w:rsidP="00E9130F">
      <w:pPr>
        <w:spacing w:before="120" w:after="120" w:line="340" w:lineRule="exact"/>
        <w:ind w:firstLine="709"/>
        <w:jc w:val="both"/>
        <w:rPr>
          <w:rFonts w:eastAsia="Calibri" w:cs="Times New Roman"/>
          <w:color w:val="000000"/>
          <w:szCs w:val="28"/>
          <w:lang w:val="nl-NL"/>
        </w:rPr>
      </w:pPr>
      <w:r w:rsidRPr="00E9130F">
        <w:rPr>
          <w:rFonts w:eastAsia="Calibri" w:cs="Times New Roman"/>
          <w:color w:val="000000"/>
          <w:szCs w:val="28"/>
          <w:lang w:val="nl-NL"/>
        </w:rPr>
        <w:t>- Có thời gian công tác tại NHCSXH ít nhất là 3 năm. Am hiểu pháp luật và thông thạo nghiệp vụ mà mình đảm nhiệm.</w:t>
      </w:r>
    </w:p>
    <w:p w14:paraId="54B300BD" w14:textId="77777777" w:rsidR="00E9130F" w:rsidRPr="00E9130F" w:rsidRDefault="00E9130F" w:rsidP="00E9130F">
      <w:pPr>
        <w:spacing w:before="120" w:after="120" w:line="340" w:lineRule="exact"/>
        <w:ind w:firstLine="709"/>
        <w:jc w:val="both"/>
        <w:rPr>
          <w:rFonts w:eastAsia="Calibri" w:cs="Times New Roman"/>
          <w:color w:val="000000"/>
          <w:szCs w:val="28"/>
          <w:lang w:val="nl-NL"/>
        </w:rPr>
      </w:pPr>
      <w:r w:rsidRPr="00E9130F">
        <w:rPr>
          <w:rFonts w:eastAsia="Calibri" w:cs="Times New Roman"/>
          <w:color w:val="000000"/>
          <w:szCs w:val="28"/>
          <w:lang w:val="nl-NL"/>
        </w:rPr>
        <w:t>- Không trong thời gian bị xem xét thi hành kỷ luật hoặc đang trong thời gian thi hành kỷ luật.</w:t>
      </w:r>
    </w:p>
    <w:p w14:paraId="72303111" w14:textId="77777777" w:rsidR="00FD3EFB" w:rsidRDefault="00FD3EFB" w:rsidP="00E9130F">
      <w:pPr>
        <w:spacing w:before="120" w:after="120" w:line="340" w:lineRule="exact"/>
        <w:ind w:firstLine="709"/>
        <w:jc w:val="both"/>
        <w:rPr>
          <w:rFonts w:eastAsia="Calibri" w:cs="Times New Roman"/>
          <w:b/>
          <w:szCs w:val="28"/>
          <w:lang w:val="nl-NL"/>
        </w:rPr>
      </w:pPr>
      <w:r>
        <w:rPr>
          <w:rFonts w:eastAsia="Calibri" w:cs="Times New Roman"/>
          <w:b/>
          <w:szCs w:val="28"/>
          <w:lang w:val="nl-NL"/>
        </w:rPr>
        <w:t>2</w:t>
      </w:r>
      <w:r w:rsidR="00E9130F" w:rsidRPr="00E9130F">
        <w:rPr>
          <w:rFonts w:eastAsia="Calibri" w:cs="Times New Roman"/>
          <w:b/>
          <w:szCs w:val="28"/>
          <w:lang w:val="nl-NL"/>
        </w:rPr>
        <w:t xml:space="preserve">. </w:t>
      </w:r>
      <w:r>
        <w:rPr>
          <w:rFonts w:eastAsia="Calibri" w:cs="Times New Roman"/>
          <w:b/>
          <w:szCs w:val="28"/>
          <w:lang w:val="nl-NL"/>
        </w:rPr>
        <w:t>Nhiệm vụ, quyền hạn và trách nhiệm của hệ thống KTKSNB quy định tại Quyết định số 75/QĐ-HĐQT.</w:t>
      </w:r>
    </w:p>
    <w:p w14:paraId="3DD75449" w14:textId="77777777" w:rsidR="00E9130F" w:rsidRPr="007F346A" w:rsidRDefault="00FD3EFB" w:rsidP="00E9130F">
      <w:pPr>
        <w:spacing w:before="120" w:after="120" w:line="340" w:lineRule="exact"/>
        <w:ind w:firstLine="709"/>
        <w:jc w:val="both"/>
        <w:rPr>
          <w:rFonts w:eastAsia="Calibri" w:cs="Times New Roman"/>
          <w:b/>
          <w:i/>
          <w:szCs w:val="28"/>
          <w:lang w:val="nl-NL"/>
        </w:rPr>
      </w:pPr>
      <w:r w:rsidRPr="007F346A">
        <w:rPr>
          <w:rFonts w:eastAsia="Calibri" w:cs="Times New Roman"/>
          <w:b/>
          <w:i/>
          <w:szCs w:val="28"/>
          <w:lang w:val="nl-NL"/>
        </w:rPr>
        <w:t xml:space="preserve">2.1. </w:t>
      </w:r>
      <w:r w:rsidR="00E9130F" w:rsidRPr="007F346A">
        <w:rPr>
          <w:rFonts w:eastAsia="Calibri" w:cs="Times New Roman"/>
          <w:b/>
          <w:i/>
          <w:szCs w:val="28"/>
          <w:lang w:val="nl-NL"/>
        </w:rPr>
        <w:t>Nhiệm vụ của hệ thống kiểm tra kiểm soát nội bộ (Điều 8)</w:t>
      </w:r>
    </w:p>
    <w:p w14:paraId="08C938C8"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Xây dựng, tổ chức thực hiện kế hoạch kiểm tra, kiểm soát định kỳ hoặc đột xuất được Tổng Giám đốc/Giám đốc chi nhánh cấp tỉnh phê duyệt. </w:t>
      </w:r>
    </w:p>
    <w:p w14:paraId="2A941657"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Kiểm tra, kiểm soát việc chấp hành cơ chế, chính sách, pháp luật của Nhà nước; các quy định của ngành; quy trình nghiệp vụ của NHCSXH đối với các đơn vị thuộc hệ thống NHCSXH. Kiểm tra, kiểm soát các đơn vị nhận uỷ thác, Tổ Tiết kiệm và vay vốn trong việc thực hiện văn bản liên tịch, hợp đồng uỷ thác, hợp đồng ủy nhiệm đã ký với NHCSXH. Kiến nghị khắc phục, chỉnh sửa tồn tại, sai sót, vi phạm được phát hiện trong quá trình thực hiện giám sát, kiểm tra, kiểm soát.</w:t>
      </w:r>
    </w:p>
    <w:p w14:paraId="0E29DE9A"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Đầu mối tiếp nhận các cuộc giám sát, thanh tra, kiểm tra, kiểm toán của cơ quan chức năng đối với NHCSXH.</w:t>
      </w:r>
    </w:p>
    <w:p w14:paraId="774D68FF"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Báo cáo cấp có thẩm quyền kết quả hoạt động giám sát, kiểm tra, kiểm soát theo quy định. Đề xuất cấp có thẩm quyền ban hành, sửa đổi, bổ sung cơ chế chính sách, quy trình nghiệp vụ cho phù hợp với quy định của pháp luật.</w:t>
      </w:r>
    </w:p>
    <w:p w14:paraId="6FC20189"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Tham mưu Tổng Giám đốc/Giám đốc chi nhánh cấp tỉnh chỉ đạo chấn chỉnh, khắc phục kịp thời những tồn tại, sai sót được phát hiện thông qua hoạt động kiểm tra, giám sát, thanh tra, kiểm toán.</w:t>
      </w:r>
    </w:p>
    <w:p w14:paraId="00C1CB33"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Tham mưu Tổng Giám đốc/Giám đốc chi nhánh cấp tỉnh xem xét, xử lý, giải quyết khiếu nại, tố cáo, kiến nghị, phản ánh liên quan đến hoạt động của NHCSXH. Thực hiện nhiệm vụ tiếp công dân theo uỷ quyền của Tổng Giám đốc/Giám đốc chi nhánh cấp tỉnh. </w:t>
      </w:r>
    </w:p>
    <w:p w14:paraId="259D22B2"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Tham mưu giúp việc Ban Chỉ đạo/Tiểu Ban Chỉ đạo phòng, chống tham nhũng NHCSXH/chi nhánh NHCSXH cấp tỉnh; Ban Chỉ đạo phòng, chống rửa tiền NHCSXH.</w:t>
      </w:r>
    </w:p>
    <w:p w14:paraId="1848BEDD"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Đào tạo, tập huấn nghiệp vụ giám sát, kiểm tra, kiểm soát và kiến thức pháp luật cho cán bộ làm công tác KTKSNB. </w:t>
      </w:r>
    </w:p>
    <w:p w14:paraId="39CEEC1B"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Chấp hành chế độ báo cáo thống kê. Tổ chức sơ kết, tổng kết chuyên đề theo quy định. </w:t>
      </w:r>
    </w:p>
    <w:p w14:paraId="52449266"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lastRenderedPageBreak/>
        <w:t>- Thực hiện nhiệm vụ khác do Tổng Giám đốc/Giám đốc chi nhánh cấp tỉnh giao.</w:t>
      </w:r>
    </w:p>
    <w:p w14:paraId="2BB13942" w14:textId="77777777" w:rsidR="00E9130F" w:rsidRPr="007F346A" w:rsidRDefault="00FD3EFB" w:rsidP="00E9130F">
      <w:pPr>
        <w:spacing w:before="120" w:after="120" w:line="340" w:lineRule="exact"/>
        <w:ind w:firstLine="709"/>
        <w:jc w:val="both"/>
        <w:rPr>
          <w:rFonts w:eastAsia="Calibri" w:cs="Times New Roman"/>
          <w:b/>
          <w:i/>
          <w:szCs w:val="28"/>
          <w:lang w:val="nl-NL"/>
        </w:rPr>
      </w:pPr>
      <w:r w:rsidRPr="007F346A">
        <w:rPr>
          <w:rFonts w:eastAsia="Calibri" w:cs="Times New Roman"/>
          <w:b/>
          <w:i/>
          <w:szCs w:val="28"/>
          <w:lang w:val="nl-NL"/>
        </w:rPr>
        <w:t>2.2</w:t>
      </w:r>
      <w:r w:rsidR="00E9130F" w:rsidRPr="007F346A">
        <w:rPr>
          <w:rFonts w:eastAsia="Calibri" w:cs="Times New Roman"/>
          <w:b/>
          <w:i/>
          <w:szCs w:val="28"/>
          <w:lang w:val="nl-NL"/>
        </w:rPr>
        <w:t>. Quyền hạn của hệ thống kiểm tra kiểm soát nội bộ (Điều 9)</w:t>
      </w:r>
    </w:p>
    <w:p w14:paraId="48EE6986" w14:textId="77777777" w:rsidR="00E9130F" w:rsidRPr="00813F32" w:rsidRDefault="00E9130F" w:rsidP="00E9130F">
      <w:pPr>
        <w:spacing w:before="120" w:after="120" w:line="340" w:lineRule="exact"/>
        <w:ind w:firstLine="709"/>
        <w:jc w:val="both"/>
        <w:rPr>
          <w:rFonts w:eastAsia="Calibri" w:cs="Times New Roman"/>
          <w:spacing w:val="-2"/>
          <w:szCs w:val="28"/>
          <w:lang w:val="nl-NL"/>
        </w:rPr>
      </w:pPr>
      <w:r w:rsidRPr="00813F32">
        <w:rPr>
          <w:rFonts w:eastAsia="Calibri" w:cs="Times New Roman"/>
          <w:spacing w:val="-2"/>
          <w:szCs w:val="28"/>
          <w:lang w:val="nl-NL"/>
        </w:rPr>
        <w:t>- Yêu cầu các đơn vị trong hệ thống NHCSXH; các đơn vị nhận uỷ thác, ủy nhiệm, các tổ chức, cá nhân có liên quan cung cấp văn bản, chứng từ sổ sách, các tài liệu và giải trình nội dung có liên quan để thực hiện công tác giám sát, kiểm tra, kiểm soát; giải quyết khiếu nại, tố cáo, kiến nghị, phản ánh; phòng, chống tham nhũng và phòng, chống rửa tiề</w:t>
      </w:r>
      <w:r w:rsidR="009525E3" w:rsidRPr="00813F32">
        <w:rPr>
          <w:rFonts w:eastAsia="Calibri" w:cs="Times New Roman"/>
          <w:spacing w:val="-2"/>
          <w:szCs w:val="28"/>
          <w:lang w:val="nl-NL"/>
        </w:rPr>
        <w:t>n có liên quan đến hoạt động của đơn vị.</w:t>
      </w:r>
    </w:p>
    <w:p w14:paraId="7D531DA1"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Được nhận các văn bản pháp luật, các văn bản nghiệp vụ có liên quan đến hoạt động của NHCSXH.</w:t>
      </w:r>
    </w:p>
    <w:p w14:paraId="78A4B587"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Đề nghị cấp có thẩm quyền yêu cầu tập thể, cá nhân đình chỉ việc làm trái pháp luật, trái chế độ, chính sách của Nhà nước, quy định của ngành và NHCSXH; việc làm có dấu hiệu tham ô, tham nhũng; báo cáo kịp thời Tổng Giám đốc/Giám đốc chi nhánh cấp tỉnh xem xét xử lý theo quy định.</w:t>
      </w:r>
    </w:p>
    <w:p w14:paraId="61D4E89D" w14:textId="77777777" w:rsidR="00E9130F" w:rsidRPr="002942BD" w:rsidRDefault="00FD3EFB" w:rsidP="00E9130F">
      <w:pPr>
        <w:spacing w:before="120" w:after="120" w:line="340" w:lineRule="exact"/>
        <w:ind w:firstLine="709"/>
        <w:jc w:val="both"/>
        <w:rPr>
          <w:rFonts w:eastAsia="Calibri" w:cs="Times New Roman"/>
          <w:b/>
          <w:i/>
          <w:szCs w:val="28"/>
          <w:lang w:val="nl-NL"/>
        </w:rPr>
      </w:pPr>
      <w:r w:rsidRPr="002942BD">
        <w:rPr>
          <w:rFonts w:eastAsia="Calibri" w:cs="Times New Roman"/>
          <w:b/>
          <w:i/>
          <w:szCs w:val="28"/>
          <w:lang w:val="nl-NL"/>
        </w:rPr>
        <w:t>2.3</w:t>
      </w:r>
      <w:r w:rsidR="00E9130F" w:rsidRPr="002942BD">
        <w:rPr>
          <w:rFonts w:eastAsia="Calibri" w:cs="Times New Roman"/>
          <w:b/>
          <w:i/>
          <w:szCs w:val="28"/>
          <w:lang w:val="nl-NL"/>
        </w:rPr>
        <w:t xml:space="preserve">. Trách nhiệm của hệ thống kiểm tra kiểm soát nội bộ (Điều 10) </w:t>
      </w:r>
    </w:p>
    <w:p w14:paraId="3FECB084"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Tuân thủ các quy định của pháp luật, quy định của ngành và NHCSXH trong thực thi nhiệm vụ. Kịp thời báo cáo Tổng Giám đốc/Giám đốc chi nhánh cấp tỉnh xử lý theo thẩm quyền đối với đơn vị, cá nhân có hành vi vi phạm pháp luật, vi phạm quy định của ngành và NHCSXH.</w:t>
      </w:r>
    </w:p>
    <w:p w14:paraId="763C9DDA"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Chịu trách nhiệm trước Tổng Giám đốc/Giám đốc Chi nhánh cấp tỉnh về kết quả kiểm tra, kiểm soát nội bộ; về tính trung thực, khách quan </w:t>
      </w:r>
      <w:r w:rsidR="009525E3">
        <w:rPr>
          <w:rFonts w:eastAsia="Calibri" w:cs="Times New Roman"/>
          <w:szCs w:val="28"/>
          <w:lang w:val="nl-NL"/>
        </w:rPr>
        <w:t xml:space="preserve">những nội dung </w:t>
      </w:r>
      <w:r w:rsidRPr="00E9130F">
        <w:rPr>
          <w:rFonts w:eastAsia="Calibri" w:cs="Times New Roman"/>
          <w:szCs w:val="28"/>
          <w:lang w:val="nl-NL"/>
        </w:rPr>
        <w:t xml:space="preserve">đánh giá, kết luận, kiến nghị, đề xuất trong báo cáo, kết luận </w:t>
      </w:r>
      <w:r w:rsidR="009525E3">
        <w:rPr>
          <w:rFonts w:eastAsia="Calibri" w:cs="Times New Roman"/>
          <w:szCs w:val="28"/>
          <w:lang w:val="nl-NL"/>
        </w:rPr>
        <w:t xml:space="preserve">giám sát </w:t>
      </w:r>
      <w:r w:rsidRPr="00E9130F">
        <w:rPr>
          <w:rFonts w:eastAsia="Calibri" w:cs="Times New Roman"/>
          <w:szCs w:val="28"/>
          <w:lang w:val="nl-NL"/>
        </w:rPr>
        <w:t>kiểm tra, kiểm soát.</w:t>
      </w:r>
    </w:p>
    <w:p w14:paraId="0E80B59A"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Phối hợp chặt chẽ; thực hiện đầy đủ quyền, nghĩa vụ trong quá trình làm việc với các cơ quan quản lý Nhà nước có thẩm quyền đến thanh tra, giám sát, kiểm tra, kiểm toán tại NHCSXH.</w:t>
      </w:r>
    </w:p>
    <w:p w14:paraId="7AC37CBB"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Bảo mật số liệu, tài liệu, thông tin theo quy định của Nhà nước và của NHCSXH. </w:t>
      </w:r>
    </w:p>
    <w:p w14:paraId="3894FD15"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Đôn đốc, giám sát các đơn vị xây dựng và thực hiện kế hoạch kiểm tra; chỉnh sửa khắc phục tồn tại, sai sót, sai phạm (nếu có) theo kết quả giám sát, thanh tra, kiểm toán, kiểm tra của cơ quan có thẩm quyền.</w:t>
      </w:r>
    </w:p>
    <w:p w14:paraId="46BDDEE1" w14:textId="77777777" w:rsidR="00E9130F" w:rsidRPr="00E9130F" w:rsidRDefault="00FD3EFB" w:rsidP="00E9130F">
      <w:pPr>
        <w:spacing w:before="120" w:after="120" w:line="340" w:lineRule="exact"/>
        <w:ind w:firstLine="709"/>
        <w:jc w:val="both"/>
        <w:rPr>
          <w:rFonts w:eastAsia="Calibri" w:cs="Times New Roman"/>
          <w:b/>
          <w:szCs w:val="28"/>
          <w:lang w:val="nl-NL"/>
        </w:rPr>
      </w:pPr>
      <w:r>
        <w:rPr>
          <w:rFonts w:eastAsia="Calibri" w:cs="Times New Roman"/>
          <w:b/>
          <w:szCs w:val="28"/>
          <w:lang w:val="nl-NL"/>
        </w:rPr>
        <w:t>3</w:t>
      </w:r>
      <w:r w:rsidR="00E9130F" w:rsidRPr="00E9130F">
        <w:rPr>
          <w:rFonts w:eastAsia="Calibri" w:cs="Times New Roman"/>
          <w:b/>
          <w:szCs w:val="28"/>
          <w:lang w:val="nl-NL"/>
        </w:rPr>
        <w:t>. Nhiệm vụ, quyền hạn và trách nhiệm của Phòng KTKSNB chi nhánh NHCSXH cấp tỉnh</w:t>
      </w:r>
    </w:p>
    <w:p w14:paraId="7D1C25D1"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Tham mưu Giám đốc chi nhánh cấp tỉnh chỉ đạo, điều hành công tác KTKSNB tại đơn vị đảm bảo hiệu lực, hiệu quả.</w:t>
      </w:r>
    </w:p>
    <w:p w14:paraId="3BE3B917"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Thực hiện nhiệm vụ, quyền hạn và trách nhiệm quy định tại Điều 8, Điều 9, Điều 10 </w:t>
      </w:r>
      <w:r w:rsidR="00B032F7">
        <w:rPr>
          <w:rFonts w:eastAsia="Calibri" w:cs="Times New Roman"/>
          <w:szCs w:val="28"/>
          <w:lang w:val="nl-NL"/>
        </w:rPr>
        <w:t>Quyết định số 75/QĐ-HĐQT</w:t>
      </w:r>
      <w:r w:rsidRPr="00E9130F">
        <w:rPr>
          <w:rFonts w:eastAsia="Calibri" w:cs="Times New Roman"/>
          <w:szCs w:val="28"/>
          <w:lang w:val="nl-NL"/>
        </w:rPr>
        <w:t xml:space="preserve"> phù hợp với phạm vi hoạt động của chi nhánh.</w:t>
      </w:r>
    </w:p>
    <w:p w14:paraId="2A406C11"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lastRenderedPageBreak/>
        <w:t>- Xây dựng chương trình kế hoạch kiểm tra, kiểm soát hằng năm phù hợp với kế hoạch kiểm tra, kiểm soát của Tổng Giám đốc và tình hình cụ thể của đơn vị trình Giám đốc chi nhánh cấp tỉnh phê duyệt. Tổ chức thực hiện chương trình, kế hoạch được phê duyệt và tổ chức kiểm tra đột xuất theo yêu cầu của Giám đốc chi nhánh cấp tỉnh.</w:t>
      </w:r>
    </w:p>
    <w:p w14:paraId="047E914F"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Giúp Giám đố</w:t>
      </w:r>
      <w:r w:rsidR="00FD3EFB">
        <w:rPr>
          <w:rFonts w:eastAsia="Calibri" w:cs="Times New Roman"/>
          <w:szCs w:val="28"/>
          <w:lang w:val="nl-NL"/>
        </w:rPr>
        <w:t>c c</w:t>
      </w:r>
      <w:r w:rsidRPr="00E9130F">
        <w:rPr>
          <w:rFonts w:eastAsia="Calibri" w:cs="Times New Roman"/>
          <w:szCs w:val="28"/>
          <w:lang w:val="nl-NL"/>
        </w:rPr>
        <w:t>hi nhánh cấp tỉnh</w:t>
      </w:r>
      <w:r w:rsidR="00B032F7">
        <w:rPr>
          <w:rFonts w:eastAsia="Calibri" w:cs="Times New Roman"/>
          <w:szCs w:val="28"/>
          <w:lang w:val="nl-NL"/>
        </w:rPr>
        <w:t xml:space="preserve"> thực hiện nhiệm vụ</w:t>
      </w:r>
      <w:r w:rsidRPr="00E9130F">
        <w:rPr>
          <w:rFonts w:eastAsia="Calibri" w:cs="Times New Roman"/>
          <w:szCs w:val="28"/>
          <w:lang w:val="nl-NL"/>
        </w:rPr>
        <w:t xml:space="preserve"> tham mưu</w:t>
      </w:r>
      <w:r w:rsidR="00FD3EFB">
        <w:rPr>
          <w:rFonts w:eastAsia="Calibri" w:cs="Times New Roman"/>
          <w:szCs w:val="28"/>
          <w:lang w:val="nl-NL"/>
        </w:rPr>
        <w:t>,</w:t>
      </w:r>
      <w:r w:rsidR="00B032F7">
        <w:rPr>
          <w:rFonts w:eastAsia="Calibri" w:cs="Times New Roman"/>
          <w:szCs w:val="28"/>
          <w:lang w:val="nl-NL"/>
        </w:rPr>
        <w:t xml:space="preserve"> giúp việc</w:t>
      </w:r>
      <w:r w:rsidRPr="00E9130F">
        <w:rPr>
          <w:rFonts w:eastAsia="Calibri" w:cs="Times New Roman"/>
          <w:szCs w:val="28"/>
          <w:lang w:val="nl-NL"/>
        </w:rPr>
        <w:t xml:space="preserve"> cho Ban đại diện HĐQT NHCSXH tỉnh xây dựng, triển khai thực hiện chương trình kiểm tra, giám sát và báo cáo theo quy định.</w:t>
      </w:r>
    </w:p>
    <w:p w14:paraId="069941F8"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Tuân thủ chỉ đạo của Ban KTKSNB Hội sở chính về nghiệp vụ giám sát, kiểm tra, kiểm soát.         </w:t>
      </w:r>
    </w:p>
    <w:p w14:paraId="40847866"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Tham mưu Giám đốc chi nhánh cấp tỉnh</w:t>
      </w:r>
      <w:r w:rsidR="00B032F7">
        <w:rPr>
          <w:rFonts w:eastAsia="Calibri" w:cs="Times New Roman"/>
          <w:szCs w:val="28"/>
          <w:lang w:val="nl-NL"/>
        </w:rPr>
        <w:t xml:space="preserve"> chỉ đạo đơn vị</w:t>
      </w:r>
      <w:r w:rsidRPr="00E9130F">
        <w:rPr>
          <w:rFonts w:eastAsia="Calibri" w:cs="Times New Roman"/>
          <w:szCs w:val="28"/>
          <w:lang w:val="nl-NL"/>
        </w:rPr>
        <w:t xml:space="preserve"> thực hiện</w:t>
      </w:r>
      <w:r w:rsidR="00B032F7">
        <w:rPr>
          <w:rFonts w:eastAsia="Calibri" w:cs="Times New Roman"/>
          <w:szCs w:val="28"/>
          <w:lang w:val="nl-NL"/>
        </w:rPr>
        <w:t xml:space="preserve"> tốt</w:t>
      </w:r>
      <w:r w:rsidRPr="00E9130F">
        <w:rPr>
          <w:rFonts w:eastAsia="Calibri" w:cs="Times New Roman"/>
          <w:szCs w:val="28"/>
          <w:lang w:val="nl-NL"/>
        </w:rPr>
        <w:t xml:space="preserve"> công tác phòng, chống tham nhũng, tội phạm; phòng, chống rửa tiền; tiếp công dân; xem xét, xử lý, giải quyết khiếu nại, tố cáo, kiến nghị, phản ánh thuộc thẩm quyền có liên quan đến hoạt động của NHCSXH trên địa bàn. </w:t>
      </w:r>
    </w:p>
    <w:p w14:paraId="350BA876"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Tổ chức giao ban hàng quý hoặc đột xuất với cán bộ chuyên trách làm KTKSNB cấp huyện. </w:t>
      </w:r>
    </w:p>
    <w:p w14:paraId="1B4A94AE"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Tổng hợp báo cáo kết quả giám sát, kiểm tra, kiểm soát; kết quả chỉnh sửa tồn tại, sai sót, vi phạm (nêu có) theo kiến nghị của các đoàn giám sát, kiểm tra, thanh tra, kiểm toán gửi Ban KTKSNB Hội sở chính và Ban KTKSNB khu vực (đối với các chi nhánh cấp tỉnh do Ban KTKSNB khu vực theo dõi). </w:t>
      </w:r>
    </w:p>
    <w:p w14:paraId="17369A93"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Thực hiện nhiệm vụ khác do Tổng Giám đốc/Giám đốc chi nhánh cấp tỉnh giao.</w:t>
      </w:r>
    </w:p>
    <w:p w14:paraId="24D4B832" w14:textId="77777777" w:rsidR="00E9130F" w:rsidRPr="00E9130F" w:rsidRDefault="00FD3EFB" w:rsidP="00E9130F">
      <w:pPr>
        <w:spacing w:before="120" w:after="120" w:line="340" w:lineRule="exact"/>
        <w:ind w:firstLine="709"/>
        <w:jc w:val="both"/>
        <w:rPr>
          <w:rFonts w:eastAsia="Calibri" w:cs="Times New Roman"/>
          <w:b/>
          <w:szCs w:val="28"/>
          <w:lang w:val="nl-NL"/>
        </w:rPr>
      </w:pPr>
      <w:r>
        <w:rPr>
          <w:rFonts w:eastAsia="Calibri" w:cs="Times New Roman"/>
          <w:b/>
          <w:szCs w:val="28"/>
          <w:lang w:val="nl-NL"/>
        </w:rPr>
        <w:t>4</w:t>
      </w:r>
      <w:r w:rsidR="00E9130F" w:rsidRPr="00E9130F">
        <w:rPr>
          <w:rFonts w:eastAsia="Calibri" w:cs="Times New Roman"/>
          <w:b/>
          <w:szCs w:val="28"/>
          <w:lang w:val="nl-NL"/>
        </w:rPr>
        <w:t>. Nhiệm vụ, trách nhiệm, quyền hạn của cán bộ làm chuyên trách kiểm tra kiểm soát tại chi nhánh/PGD cấp huyện</w:t>
      </w:r>
    </w:p>
    <w:p w14:paraId="0FAB11E3" w14:textId="77777777" w:rsidR="00E9130F" w:rsidRPr="002942BD" w:rsidRDefault="00FD3EFB" w:rsidP="00E9130F">
      <w:pPr>
        <w:spacing w:before="120" w:after="120" w:line="340" w:lineRule="exact"/>
        <w:ind w:firstLine="709"/>
        <w:jc w:val="both"/>
        <w:rPr>
          <w:rFonts w:eastAsia="Calibri" w:cs="Times New Roman"/>
          <w:b/>
          <w:i/>
          <w:szCs w:val="28"/>
          <w:lang w:val="nl-NL"/>
        </w:rPr>
      </w:pPr>
      <w:r w:rsidRPr="002942BD">
        <w:rPr>
          <w:rFonts w:eastAsia="Calibri" w:cs="Times New Roman"/>
          <w:b/>
          <w:i/>
          <w:szCs w:val="28"/>
          <w:lang w:val="nl-NL"/>
        </w:rPr>
        <w:t>4.1</w:t>
      </w:r>
      <w:r w:rsidR="00E9130F" w:rsidRPr="002942BD">
        <w:rPr>
          <w:rFonts w:eastAsia="Calibri" w:cs="Times New Roman"/>
          <w:b/>
          <w:i/>
          <w:szCs w:val="28"/>
          <w:lang w:val="nl-NL"/>
        </w:rPr>
        <w:t>. Nhiệm vụ</w:t>
      </w:r>
      <w:r w:rsidRPr="002942BD">
        <w:rPr>
          <w:rFonts w:eastAsia="Calibri" w:cs="Times New Roman"/>
          <w:b/>
          <w:i/>
          <w:szCs w:val="28"/>
          <w:lang w:val="nl-NL"/>
        </w:rPr>
        <w:t xml:space="preserve"> của cán bộ làm chuyên trách kiểm tra kiểm soát </w:t>
      </w:r>
    </w:p>
    <w:p w14:paraId="30D9DC06"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Xây dựng kế hoạch kiểm tra, kiểm soát hằng năm phù hợp tình hình cụ thể của đơn vị gửi Phòng KTKSNB chi nhánh cấp tỉnh để tổng hợp, trình Giám đốc Chi nhánh cấp tỉnh phê duyệt. Tổ chức thực hiện kiểm tra, kiểm soát theo chương trình kế hoạch đã được phê duyệt. </w:t>
      </w:r>
    </w:p>
    <w:p w14:paraId="30DAB29D"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Giúp Giám đốc NHCSXH cấp huyện tham mưu cho Ban đại diện HĐQT NHCSXH huyện xây dựng, triển khai thực hiện chương trình kiểm tra, giám sát và báo cáo theo quy định. </w:t>
      </w:r>
    </w:p>
    <w:p w14:paraId="5103021B"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Giúp Giám đốc NHCSXH cấp huyện: xây dựng và tổ chức thực hiện kế hoạch tự kiểm tra tại đơn vị; giải quyết đơn kiến nghị, phản ánh theo thẩm quyền; tiếp nhận, phân loại, xử lý khiếu nại, tố cáo, kiến nghị, phản ánh liên quan đến hoạt động của NHCSXH trên địa bàn theo quy định.</w:t>
      </w:r>
    </w:p>
    <w:p w14:paraId="7B74B42D"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lastRenderedPageBreak/>
        <w:t>- Giám sát tình hình hoạt động của đơn vị, báo cáo kịp thời Giám đốc chi nhánh cấp tỉnh và Trưởng phòng KTKSNB chi nhánh cấp tỉnh các vụ việc phát sinh có dấu hiệu vi phạm pháp luật, quy định của NHCSXH.</w:t>
      </w:r>
    </w:p>
    <w:p w14:paraId="4731118B"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Tham mưu Giám đốc chi nhánh cấp tỉnh chỉ đạo chấn chỉnh, khắc phục kịp thời những tồn tại, sai sót</w:t>
      </w:r>
      <w:r w:rsidR="00AA1641">
        <w:rPr>
          <w:rFonts w:eastAsia="Calibri" w:cs="Times New Roman"/>
          <w:szCs w:val="28"/>
          <w:lang w:val="nl-NL"/>
        </w:rPr>
        <w:t>,</w:t>
      </w:r>
      <w:r w:rsidRPr="00E9130F">
        <w:rPr>
          <w:rFonts w:eastAsia="Calibri" w:cs="Times New Roman"/>
          <w:szCs w:val="28"/>
          <w:lang w:val="nl-NL"/>
        </w:rPr>
        <w:t xml:space="preserve"> </w:t>
      </w:r>
      <w:r w:rsidR="00AA1641">
        <w:rPr>
          <w:rFonts w:eastAsia="Calibri" w:cs="Times New Roman"/>
          <w:szCs w:val="28"/>
          <w:lang w:val="nl-NL"/>
        </w:rPr>
        <w:t xml:space="preserve">vi phạm </w:t>
      </w:r>
      <w:r w:rsidRPr="00E9130F">
        <w:rPr>
          <w:rFonts w:eastAsia="Calibri" w:cs="Times New Roman"/>
          <w:szCs w:val="28"/>
          <w:lang w:val="nl-NL"/>
        </w:rPr>
        <w:t>được phát hiện thông qua hoạt động kiểm tra, giám sát tại đơn vị.</w:t>
      </w:r>
    </w:p>
    <w:p w14:paraId="407ACA40"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Đôn đốc, giám sát đơn vị chỉnh sửa, khắc phục tồn tại, sai sót, vi phạm được phát hiện trong quá trình giám sát, kiểm tra, kiểm toán, thanh tra. </w:t>
      </w:r>
    </w:p>
    <w:p w14:paraId="41ADE167"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Tổng hợp báo cáo kết quả kiểm tra, kiểm soát; báo cáo khắc phục, chỉnh sửa tồn tại, sai sót và báo cáo thống kê gửi Phòng KTKSNB chi nhánh cấp tỉnh theo quy định.</w:t>
      </w:r>
    </w:p>
    <w:p w14:paraId="46ACF253"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Thực hiện nhiệm vụ khác do Giám đốc NHCSXH cấp tỉnh, cấp huyện giao.</w:t>
      </w:r>
    </w:p>
    <w:p w14:paraId="73D9460C" w14:textId="77777777" w:rsidR="00FD3EFB" w:rsidRPr="002942BD" w:rsidRDefault="00FD3EFB" w:rsidP="00FD3EFB">
      <w:pPr>
        <w:spacing w:before="120" w:after="120" w:line="340" w:lineRule="exact"/>
        <w:ind w:firstLine="709"/>
        <w:jc w:val="both"/>
        <w:rPr>
          <w:rFonts w:eastAsia="Calibri" w:cs="Times New Roman"/>
          <w:b/>
          <w:i/>
          <w:szCs w:val="28"/>
          <w:lang w:val="nl-NL"/>
        </w:rPr>
      </w:pPr>
      <w:r w:rsidRPr="002942BD">
        <w:rPr>
          <w:rFonts w:eastAsia="Calibri" w:cs="Times New Roman"/>
          <w:b/>
          <w:i/>
          <w:szCs w:val="28"/>
          <w:lang w:val="nl-NL"/>
        </w:rPr>
        <w:t>4.2. Trách nhiệm của cán bộ làm chuyên trách kiểm tra kiểm soát</w:t>
      </w:r>
    </w:p>
    <w:p w14:paraId="716129C6" w14:textId="77777777" w:rsidR="00FD3EFB" w:rsidRPr="00E9130F" w:rsidRDefault="00FD3EFB" w:rsidP="00FD3EFB">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Chịu trách nhiệm trước Giám đốc Chi nhánh cấp tỉnh về kết quả kiểm tra, kiểm soát nội bộ; tính trung thực, khách quan </w:t>
      </w:r>
      <w:r w:rsidR="00AA1641">
        <w:rPr>
          <w:rFonts w:eastAsia="Calibri" w:cs="Times New Roman"/>
          <w:szCs w:val="28"/>
          <w:lang w:val="nl-NL"/>
        </w:rPr>
        <w:t>những nội dung</w:t>
      </w:r>
      <w:r w:rsidRPr="00E9130F">
        <w:rPr>
          <w:rFonts w:eastAsia="Calibri" w:cs="Times New Roman"/>
          <w:szCs w:val="28"/>
          <w:lang w:val="nl-NL"/>
        </w:rPr>
        <w:t xml:space="preserve"> đánh giá, kết luận, kiến nghị, đề xuất trong báo cáo, kết luận kiểm tra, kiểm soát. Chịu sự chỉ đạo về nghiệp vụ kiểm tra, kiểm soát của Trưởng phòng KTKSNB chi nhánh cấp tỉnh. Chịu trách nhiệm trước Giám đốc NHCSXH cấp huyện về nhiệm vụ được phân công.</w:t>
      </w:r>
    </w:p>
    <w:p w14:paraId="378C9507" w14:textId="77777777" w:rsidR="00FD3EFB" w:rsidRPr="00E9130F" w:rsidRDefault="00FD3EFB" w:rsidP="00FD3EFB">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Tuân thủ các quy định của pháp luật, quy định của ngành và NHCSXH trong thực thi nhiệm vụ.</w:t>
      </w:r>
    </w:p>
    <w:p w14:paraId="273E1060" w14:textId="77777777" w:rsidR="00FD3EFB" w:rsidRPr="00E9130F" w:rsidRDefault="00FD3EFB" w:rsidP="00FD3EFB">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Bảo mật số liệu, tài liệu, thông tin theo quy định của Nhà nước và NHCSXH. </w:t>
      </w:r>
    </w:p>
    <w:p w14:paraId="1306FCC2" w14:textId="77777777" w:rsidR="00E9130F" w:rsidRPr="002942BD" w:rsidRDefault="00FD3EFB" w:rsidP="00E9130F">
      <w:pPr>
        <w:spacing w:before="120" w:after="120" w:line="340" w:lineRule="exact"/>
        <w:ind w:firstLine="709"/>
        <w:jc w:val="both"/>
        <w:rPr>
          <w:rFonts w:eastAsia="Calibri" w:cs="Times New Roman"/>
          <w:b/>
          <w:i/>
          <w:szCs w:val="28"/>
          <w:lang w:val="nl-NL"/>
        </w:rPr>
      </w:pPr>
      <w:r w:rsidRPr="002942BD">
        <w:rPr>
          <w:rFonts w:eastAsia="Calibri" w:cs="Times New Roman"/>
          <w:b/>
          <w:i/>
          <w:szCs w:val="28"/>
          <w:lang w:val="nl-NL"/>
        </w:rPr>
        <w:t>4.3</w:t>
      </w:r>
      <w:r w:rsidR="00E9130F" w:rsidRPr="002942BD">
        <w:rPr>
          <w:rFonts w:eastAsia="Calibri" w:cs="Times New Roman"/>
          <w:b/>
          <w:i/>
          <w:szCs w:val="28"/>
          <w:lang w:val="nl-NL"/>
        </w:rPr>
        <w:t>. Quyền hạn</w:t>
      </w:r>
      <w:r w:rsidRPr="002942BD">
        <w:rPr>
          <w:rFonts w:eastAsia="Calibri" w:cs="Times New Roman"/>
          <w:b/>
          <w:i/>
          <w:szCs w:val="28"/>
          <w:lang w:val="nl-NL"/>
        </w:rPr>
        <w:t xml:space="preserve"> của cán bộ làm chuyên trách kiểm tra kiểm soát</w:t>
      </w:r>
    </w:p>
    <w:p w14:paraId="0E1B55B4"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Độc lập trong công tác kiểm tra, giám sát tại NHCSXH cấp huyện.</w:t>
      </w:r>
    </w:p>
    <w:p w14:paraId="49B388D9"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Được đề nghị Giám đốc NHCSXH cấp tỉnh trưng tập cán bộ tại đơn vị NHCSXH cấp huyện tham gia đoàn kiểm tra khi cần thiết.</w:t>
      </w:r>
    </w:p>
    <w:p w14:paraId="0795B7FD"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Đề nghị cấp có thẩm quyền yêu cầu tập thể, cá nhân đình chỉ việc làm trái pháp luật, trái chế độ, chính sách của Nhà nước, quy định của ngành và NHCSXH; việc làm có dấu hiệu tham ô, tham nhũng; báo cáo kịp thời Giám đốc chi nhánh cấp tỉnh xem xét xử lý theo quy định.</w:t>
      </w:r>
    </w:p>
    <w:p w14:paraId="15C01F82"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Yêu cầu tổ chức, cá nhân được kiểm tra cung cấp văn bản, chứng từ sổ sách, các tài liệu và giải trình nội dung có liên quan để thực hiện công tác giám sát, kiểm tra, kiểm soát; giải quyết đơn kiến nghị, phản ánh.</w:t>
      </w:r>
    </w:p>
    <w:p w14:paraId="0685735B"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Được đào tạo, tập huấn nâng cao kiến thức chuyên môn nghiệp vụ về Ngân hàng, nghiệp vụ giám sát, kiểm tra, kiểm soát do NHCSXH tổ chức. Được </w:t>
      </w:r>
      <w:r w:rsidRPr="00E9130F">
        <w:rPr>
          <w:rFonts w:eastAsia="Calibri" w:cs="Times New Roman"/>
          <w:szCs w:val="28"/>
          <w:lang w:val="nl-NL"/>
        </w:rPr>
        <w:lastRenderedPageBreak/>
        <w:t>nhận các văn bản pháp luật, các văn bản nghiệp vụ có liên quan đến hoạt động của NHCSXH.</w:t>
      </w:r>
    </w:p>
    <w:p w14:paraId="48A71538"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ab/>
        <w:t xml:space="preserve">-  Tham dự các cuộc họp giao ban, hội thảo, sơ kết, tổng kết và các cuộc họp khác do Giám đốc NHCSXH cấp huyện; Trưởng phòng KTKSNB, Giám đốc chi nhánh cấp tỉnh triệu tập. </w:t>
      </w:r>
    </w:p>
    <w:p w14:paraId="4CE5D0CC" w14:textId="77777777" w:rsidR="00E9130F" w:rsidRPr="00E9130F" w:rsidRDefault="00E9130F" w:rsidP="00E9130F">
      <w:pPr>
        <w:spacing w:before="120" w:after="120" w:line="340" w:lineRule="exact"/>
        <w:ind w:firstLine="709"/>
        <w:jc w:val="both"/>
        <w:rPr>
          <w:rFonts w:eastAsia="Calibri" w:cs="Times New Roman"/>
          <w:b/>
          <w:sz w:val="26"/>
          <w:szCs w:val="26"/>
          <w:lang w:val="nl-NL"/>
        </w:rPr>
      </w:pPr>
      <w:r w:rsidRPr="00E9130F">
        <w:rPr>
          <w:rFonts w:eastAsia="Calibri" w:cs="Times New Roman"/>
          <w:b/>
          <w:sz w:val="26"/>
          <w:szCs w:val="26"/>
          <w:lang w:val="nl-NL"/>
        </w:rPr>
        <w:t>II. PHƯƠNG PHÁP, QUY TRÌNH KIỂM TRA</w:t>
      </w:r>
    </w:p>
    <w:p w14:paraId="2787F894" w14:textId="77777777" w:rsidR="00E9130F" w:rsidRPr="00E9130F" w:rsidRDefault="00E9130F" w:rsidP="00E9130F">
      <w:pPr>
        <w:spacing w:before="120" w:after="120" w:line="340" w:lineRule="exact"/>
        <w:ind w:firstLine="709"/>
        <w:jc w:val="both"/>
        <w:rPr>
          <w:rFonts w:eastAsia="Calibri" w:cs="Times New Roman"/>
          <w:b/>
          <w:szCs w:val="28"/>
          <w:lang w:val="nl-NL"/>
        </w:rPr>
      </w:pPr>
      <w:r w:rsidRPr="00E9130F">
        <w:rPr>
          <w:rFonts w:eastAsia="Calibri" w:cs="Times New Roman"/>
          <w:b/>
          <w:szCs w:val="28"/>
          <w:lang w:val="nl-NL"/>
        </w:rPr>
        <w:t>1. Phương pháp kiểm tra</w:t>
      </w:r>
    </w:p>
    <w:p w14:paraId="265810C5" w14:textId="77777777" w:rsidR="00E9130F" w:rsidRPr="002942BD" w:rsidRDefault="002942BD" w:rsidP="00E9130F">
      <w:pPr>
        <w:spacing w:before="120" w:after="120" w:line="340" w:lineRule="exact"/>
        <w:ind w:firstLine="709"/>
        <w:jc w:val="both"/>
        <w:rPr>
          <w:rFonts w:eastAsia="Calibri" w:cs="Times New Roman"/>
          <w:b/>
          <w:i/>
          <w:szCs w:val="28"/>
          <w:lang w:val="nl-NL"/>
        </w:rPr>
      </w:pPr>
      <w:r w:rsidRPr="002942BD">
        <w:rPr>
          <w:rFonts w:eastAsia="Calibri" w:cs="Times New Roman"/>
          <w:b/>
          <w:i/>
          <w:szCs w:val="28"/>
          <w:lang w:val="nl-NL"/>
        </w:rPr>
        <w:t>1.1</w:t>
      </w:r>
      <w:r w:rsidR="00E9130F" w:rsidRPr="002942BD">
        <w:rPr>
          <w:rFonts w:eastAsia="Calibri" w:cs="Times New Roman"/>
          <w:b/>
          <w:i/>
          <w:szCs w:val="28"/>
          <w:lang w:val="nl-NL"/>
        </w:rPr>
        <w:t>. Giám sát từ xa</w:t>
      </w:r>
    </w:p>
    <w:p w14:paraId="1B882897"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Là việc thu thập, sàng lọc, phân tích, tổng hợp số liệu từ hệ thống các loại</w:t>
      </w:r>
      <w:r w:rsidR="005B2F8B">
        <w:rPr>
          <w:rFonts w:eastAsia="Calibri" w:cs="Times New Roman"/>
          <w:szCs w:val="28"/>
          <w:lang w:val="nl-NL"/>
        </w:rPr>
        <w:t xml:space="preserve"> tài liệu,</w:t>
      </w:r>
      <w:r w:rsidRPr="00E9130F">
        <w:rPr>
          <w:rFonts w:eastAsia="Calibri" w:cs="Times New Roman"/>
          <w:szCs w:val="28"/>
          <w:lang w:val="nl-NL"/>
        </w:rPr>
        <w:t xml:space="preserve"> mẫu biểu báo cáo thống kê</w:t>
      </w:r>
      <w:r w:rsidR="005B2F8B">
        <w:rPr>
          <w:rFonts w:eastAsia="Calibri" w:cs="Times New Roman"/>
          <w:szCs w:val="28"/>
          <w:lang w:val="nl-NL"/>
        </w:rPr>
        <w:t xml:space="preserve"> (</w:t>
      </w:r>
      <w:r w:rsidRPr="00E9130F">
        <w:rPr>
          <w:rFonts w:eastAsia="Calibri" w:cs="Times New Roman"/>
          <w:szCs w:val="28"/>
          <w:lang w:val="nl-NL"/>
        </w:rPr>
        <w:t>gồm: điện báo, báo cáo thống kê, cân đối kế toán, bảng tổng kết tài sản và báo cáo quyết toán</w:t>
      </w:r>
      <w:r w:rsidR="005B2F8B">
        <w:rPr>
          <w:rFonts w:eastAsia="Calibri" w:cs="Times New Roman"/>
          <w:szCs w:val="28"/>
          <w:lang w:val="nl-NL"/>
        </w:rPr>
        <w:t>)</w:t>
      </w:r>
      <w:r w:rsidRPr="00E9130F">
        <w:rPr>
          <w:rFonts w:eastAsia="Calibri" w:cs="Times New Roman"/>
          <w:szCs w:val="28"/>
          <w:lang w:val="nl-NL"/>
        </w:rPr>
        <w:t xml:space="preserve"> làm cơ sở cho việc đánh giá thực trạng hoạt động; phát hiện sai phạm rủi ro tiềm ẩn nhằm kịp thời cảnh báo kiến nghị biện pháp ngăn ngừa và phục vụ cho yêu cầu xây dựng kế hoạch kiểm tra trực tiếp.</w:t>
      </w:r>
    </w:p>
    <w:p w14:paraId="5189E639"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Hoạt động giám sát từ xa là nhiệm vụ thường xuyên của các Ban (Phòng) chuyên môn nghiệp vụ.</w:t>
      </w:r>
    </w:p>
    <w:p w14:paraId="3251E97B" w14:textId="77777777" w:rsidR="00E9130F" w:rsidRPr="002942BD" w:rsidRDefault="002942BD" w:rsidP="00E9130F">
      <w:pPr>
        <w:spacing w:before="120" w:after="120" w:line="340" w:lineRule="exact"/>
        <w:ind w:firstLine="709"/>
        <w:jc w:val="both"/>
        <w:rPr>
          <w:rFonts w:eastAsia="Calibri" w:cs="Times New Roman"/>
          <w:b/>
          <w:i/>
          <w:szCs w:val="28"/>
          <w:lang w:val="nl-NL"/>
        </w:rPr>
      </w:pPr>
      <w:r w:rsidRPr="002942BD">
        <w:rPr>
          <w:rFonts w:eastAsia="Calibri" w:cs="Times New Roman"/>
          <w:b/>
          <w:i/>
          <w:szCs w:val="28"/>
          <w:lang w:val="nl-NL"/>
        </w:rPr>
        <w:t>1.2</w:t>
      </w:r>
      <w:r w:rsidR="00E9130F" w:rsidRPr="002942BD">
        <w:rPr>
          <w:rFonts w:eastAsia="Calibri" w:cs="Times New Roman"/>
          <w:b/>
          <w:i/>
          <w:szCs w:val="28"/>
          <w:lang w:val="nl-NL"/>
        </w:rPr>
        <w:t>. Kiểm tra trực tiếp</w:t>
      </w:r>
    </w:p>
    <w:p w14:paraId="0B76E62F"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Là việc lựa chọn một hoặc kết hợp một số phương pháp kiểm tra (kiểm tra cân đối, bảng tổng kết tài sản, đối chiếu thực tế, kiểm tra xác minh, thực nghiệm, chọn mẫu, phân tích…) để thu thập, xác minh, đánh giá các bằng chứng liên quan đến các thông tin kiểm tra; làm cơ sở cho việc đánh giá, kết luận, kiến nghị về việc tuân thủ pháp luật và qui định của NHCSXH đối với đơn vị được kiểm tra. </w:t>
      </w:r>
    </w:p>
    <w:p w14:paraId="6B694C06"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Kiểm tra trực tiếp gồm các hình thứ</w:t>
      </w:r>
      <w:r w:rsidR="005B2F8B">
        <w:rPr>
          <w:rFonts w:eastAsia="Calibri" w:cs="Times New Roman"/>
          <w:szCs w:val="28"/>
          <w:lang w:val="nl-NL"/>
        </w:rPr>
        <w:t>c: K</w:t>
      </w:r>
      <w:r w:rsidRPr="00E9130F">
        <w:rPr>
          <w:rFonts w:eastAsia="Calibri" w:cs="Times New Roman"/>
          <w:szCs w:val="28"/>
          <w:lang w:val="nl-NL"/>
        </w:rPr>
        <w:t>iểm tra toàn diện và phúc tra, kiểm tra đột xuấ</w:t>
      </w:r>
      <w:r w:rsidR="00B032F7">
        <w:rPr>
          <w:rFonts w:eastAsia="Calibri" w:cs="Times New Roman"/>
          <w:szCs w:val="28"/>
          <w:lang w:val="nl-NL"/>
        </w:rPr>
        <w:t>t;</w:t>
      </w:r>
      <w:r w:rsidRPr="00E9130F">
        <w:rPr>
          <w:rFonts w:eastAsia="Calibri" w:cs="Times New Roman"/>
          <w:szCs w:val="28"/>
          <w:lang w:val="nl-NL"/>
        </w:rPr>
        <w:t xml:space="preserve"> kiểm tra chuyên đề.</w:t>
      </w:r>
    </w:p>
    <w:p w14:paraId="41966FCD"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Kiểm tra toàn diệ</w:t>
      </w:r>
      <w:r w:rsidR="005B2F8B">
        <w:rPr>
          <w:rFonts w:eastAsia="Calibri" w:cs="Times New Roman"/>
          <w:szCs w:val="28"/>
          <w:lang w:val="nl-NL"/>
        </w:rPr>
        <w:t>n: L</w:t>
      </w:r>
      <w:r w:rsidRPr="00E9130F">
        <w:rPr>
          <w:rFonts w:eastAsia="Calibri" w:cs="Times New Roman"/>
          <w:szCs w:val="28"/>
          <w:lang w:val="nl-NL"/>
        </w:rPr>
        <w:t>à kiể</w:t>
      </w:r>
      <w:r w:rsidR="005B2F8B">
        <w:rPr>
          <w:rFonts w:eastAsia="Calibri" w:cs="Times New Roman"/>
          <w:szCs w:val="28"/>
          <w:lang w:val="nl-NL"/>
        </w:rPr>
        <w:t>m tra toàn bộ</w:t>
      </w:r>
      <w:r w:rsidR="00B032F7">
        <w:rPr>
          <w:rFonts w:eastAsia="Calibri" w:cs="Times New Roman"/>
          <w:szCs w:val="28"/>
          <w:lang w:val="nl-NL"/>
        </w:rPr>
        <w:t xml:space="preserve"> các mặt nghiệp vụ có liên quan tới</w:t>
      </w:r>
      <w:r w:rsidRPr="00E9130F">
        <w:rPr>
          <w:rFonts w:eastAsia="Calibri" w:cs="Times New Roman"/>
          <w:szCs w:val="28"/>
          <w:lang w:val="nl-NL"/>
        </w:rPr>
        <w:t xml:space="preserve"> hoạt động NHCSXH tại một đơn vị (bao gồm tất cả các chuyên đề) theo kế hoạch được phê duyệt.</w:t>
      </w:r>
    </w:p>
    <w:p w14:paraId="434BDB6C"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Kiểm tra đột xuấ</w:t>
      </w:r>
      <w:r w:rsidR="005B2F8B">
        <w:rPr>
          <w:rFonts w:eastAsia="Calibri" w:cs="Times New Roman"/>
          <w:szCs w:val="28"/>
          <w:lang w:val="nl-NL"/>
        </w:rPr>
        <w:t>t: L</w:t>
      </w:r>
      <w:r w:rsidRPr="00E9130F">
        <w:rPr>
          <w:rFonts w:eastAsia="Calibri" w:cs="Times New Roman"/>
          <w:szCs w:val="28"/>
          <w:lang w:val="nl-NL"/>
        </w:rPr>
        <w:t>à kiểm tra</w:t>
      </w:r>
      <w:r w:rsidR="00B032F7">
        <w:rPr>
          <w:rFonts w:eastAsia="Calibri" w:cs="Times New Roman"/>
          <w:szCs w:val="28"/>
          <w:lang w:val="nl-NL"/>
        </w:rPr>
        <w:t xml:space="preserve"> trực tiếp</w:t>
      </w:r>
      <w:r w:rsidRPr="00E9130F">
        <w:rPr>
          <w:rFonts w:eastAsia="Calibri" w:cs="Times New Roman"/>
          <w:szCs w:val="28"/>
          <w:lang w:val="nl-NL"/>
        </w:rPr>
        <w:t xml:space="preserve"> những nội dung chương trình</w:t>
      </w:r>
      <w:r w:rsidR="00B032F7">
        <w:rPr>
          <w:rFonts w:eastAsia="Calibri" w:cs="Times New Roman"/>
          <w:szCs w:val="28"/>
          <w:lang w:val="nl-NL"/>
        </w:rPr>
        <w:t xml:space="preserve"> kiểm tra</w:t>
      </w:r>
      <w:r w:rsidRPr="00E9130F">
        <w:rPr>
          <w:rFonts w:eastAsia="Calibri" w:cs="Times New Roman"/>
          <w:szCs w:val="28"/>
          <w:lang w:val="nl-NL"/>
        </w:rPr>
        <w:t xml:space="preserve"> phát sinh đột xuất</w:t>
      </w:r>
      <w:r w:rsidR="00B032F7">
        <w:rPr>
          <w:rFonts w:eastAsia="Calibri" w:cs="Times New Roman"/>
          <w:szCs w:val="28"/>
          <w:lang w:val="nl-NL"/>
        </w:rPr>
        <w:t xml:space="preserve"> theo kế hoạch phê duyệt của cấp thẩm quyền về các lĩnh vực</w:t>
      </w:r>
      <w:r w:rsidRPr="00E9130F">
        <w:rPr>
          <w:rFonts w:eastAsia="Calibri" w:cs="Times New Roman"/>
          <w:szCs w:val="28"/>
          <w:lang w:val="nl-NL"/>
        </w:rPr>
        <w:t xml:space="preserve"> chỉ đạo hoạt động NHCSXH nhưng không được báo trước.</w:t>
      </w:r>
    </w:p>
    <w:p w14:paraId="502D90CE"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Kiểm tra chuyên đề: </w:t>
      </w:r>
      <w:r w:rsidR="005B2F8B">
        <w:rPr>
          <w:rFonts w:eastAsia="Calibri" w:cs="Times New Roman"/>
          <w:szCs w:val="28"/>
          <w:lang w:val="nl-NL"/>
        </w:rPr>
        <w:t>L</w:t>
      </w:r>
      <w:r w:rsidRPr="00E9130F">
        <w:rPr>
          <w:rFonts w:eastAsia="Calibri" w:cs="Times New Roman"/>
          <w:szCs w:val="28"/>
          <w:lang w:val="nl-NL"/>
        </w:rPr>
        <w:t>à</w:t>
      </w:r>
      <w:r w:rsidR="00B032F7">
        <w:rPr>
          <w:rFonts w:eastAsia="Calibri" w:cs="Times New Roman"/>
          <w:szCs w:val="28"/>
          <w:lang w:val="nl-NL"/>
        </w:rPr>
        <w:t xml:space="preserve"> việc</w:t>
      </w:r>
      <w:r w:rsidRPr="00E9130F">
        <w:rPr>
          <w:rFonts w:eastAsia="Calibri" w:cs="Times New Roman"/>
          <w:szCs w:val="28"/>
          <w:lang w:val="nl-NL"/>
        </w:rPr>
        <w:t xml:space="preserve"> kiểm tra chuyên sâu </w:t>
      </w:r>
      <w:r w:rsidR="00B032F7">
        <w:rPr>
          <w:rFonts w:eastAsia="Calibri" w:cs="Times New Roman"/>
          <w:szCs w:val="28"/>
          <w:lang w:val="nl-NL"/>
        </w:rPr>
        <w:t xml:space="preserve">đối với </w:t>
      </w:r>
      <w:r w:rsidRPr="00E9130F">
        <w:rPr>
          <w:rFonts w:eastAsia="Calibri" w:cs="Times New Roman"/>
          <w:szCs w:val="28"/>
          <w:lang w:val="nl-NL"/>
        </w:rPr>
        <w:t>mộ</w:t>
      </w:r>
      <w:r w:rsidR="00B032F7">
        <w:rPr>
          <w:rFonts w:eastAsia="Calibri" w:cs="Times New Roman"/>
          <w:szCs w:val="28"/>
          <w:lang w:val="nl-NL"/>
        </w:rPr>
        <w:t>t hoặc</w:t>
      </w:r>
      <w:r w:rsidRPr="00E9130F">
        <w:rPr>
          <w:rFonts w:eastAsia="Calibri" w:cs="Times New Roman"/>
          <w:szCs w:val="28"/>
          <w:lang w:val="nl-NL"/>
        </w:rPr>
        <w:t xml:space="preserve"> một số chuyên đề nghiệp vụ tại một đơn vị được kiểm tra.</w:t>
      </w:r>
    </w:p>
    <w:p w14:paraId="7F190F1E" w14:textId="77777777" w:rsidR="00E9130F" w:rsidRPr="00E9130F" w:rsidRDefault="00F62FB2" w:rsidP="00E9130F">
      <w:pPr>
        <w:spacing w:before="120" w:after="120" w:line="340" w:lineRule="exact"/>
        <w:ind w:firstLine="709"/>
        <w:jc w:val="both"/>
        <w:rPr>
          <w:rFonts w:eastAsia="Calibri" w:cs="Times New Roman"/>
          <w:szCs w:val="28"/>
          <w:lang w:val="nl-NL"/>
        </w:rPr>
      </w:pPr>
      <w:r>
        <w:rPr>
          <w:rFonts w:eastAsia="Calibri" w:cs="Times New Roman"/>
          <w:szCs w:val="28"/>
          <w:lang w:val="nl-NL"/>
        </w:rPr>
        <w:t>- Phúc tra: Là việc k</w:t>
      </w:r>
      <w:r w:rsidR="00E9130F" w:rsidRPr="00E9130F">
        <w:rPr>
          <w:rFonts w:eastAsia="Calibri" w:cs="Times New Roman"/>
          <w:szCs w:val="28"/>
          <w:lang w:val="nl-NL"/>
        </w:rPr>
        <w:t>iểm tra</w:t>
      </w:r>
      <w:r>
        <w:rPr>
          <w:rFonts w:eastAsia="Calibri" w:cs="Times New Roman"/>
          <w:szCs w:val="28"/>
          <w:lang w:val="nl-NL"/>
        </w:rPr>
        <w:t>,</w:t>
      </w:r>
      <w:r w:rsidR="00E9130F" w:rsidRPr="00E9130F">
        <w:rPr>
          <w:rFonts w:eastAsia="Calibri" w:cs="Times New Roman"/>
          <w:szCs w:val="28"/>
          <w:lang w:val="nl-NL"/>
        </w:rPr>
        <w:t xml:space="preserve"> </w:t>
      </w:r>
      <w:r w:rsidR="00B032F7">
        <w:rPr>
          <w:rFonts w:eastAsia="Calibri" w:cs="Times New Roman"/>
          <w:szCs w:val="28"/>
          <w:lang w:val="nl-NL"/>
        </w:rPr>
        <w:t xml:space="preserve">đánh giá </w:t>
      </w:r>
      <w:r w:rsidR="00E9130F" w:rsidRPr="00E9130F">
        <w:rPr>
          <w:rFonts w:eastAsia="Calibri" w:cs="Times New Roman"/>
          <w:szCs w:val="28"/>
          <w:lang w:val="nl-NL"/>
        </w:rPr>
        <w:t>việc thực hiện kết luận, kiến nghị của Đoàn kiểm tra</w:t>
      </w:r>
      <w:r w:rsidR="00E15B02">
        <w:rPr>
          <w:rFonts w:eastAsia="Calibri" w:cs="Times New Roman"/>
          <w:szCs w:val="28"/>
          <w:lang w:val="nl-NL"/>
        </w:rPr>
        <w:t xml:space="preserve"> và </w:t>
      </w:r>
      <w:r w:rsidR="002623E7">
        <w:rPr>
          <w:rFonts w:eastAsia="Calibri" w:cs="Times New Roman"/>
          <w:szCs w:val="28"/>
          <w:lang w:val="nl-NL"/>
        </w:rPr>
        <w:t xml:space="preserve">các văn bản </w:t>
      </w:r>
      <w:r w:rsidR="00E15B02">
        <w:rPr>
          <w:rFonts w:eastAsia="Calibri" w:cs="Times New Roman"/>
          <w:szCs w:val="28"/>
          <w:lang w:val="nl-NL"/>
        </w:rPr>
        <w:t>chỉ đạo</w:t>
      </w:r>
      <w:r>
        <w:rPr>
          <w:rFonts w:eastAsia="Calibri" w:cs="Times New Roman"/>
          <w:szCs w:val="28"/>
          <w:lang w:val="nl-NL"/>
        </w:rPr>
        <w:t xml:space="preserve">, </w:t>
      </w:r>
      <w:r w:rsidR="00E15B02">
        <w:rPr>
          <w:rFonts w:eastAsia="Calibri" w:cs="Times New Roman"/>
          <w:szCs w:val="28"/>
          <w:lang w:val="nl-NL"/>
        </w:rPr>
        <w:t>chấn chỉnh sau thanh tra, kiểm tra của cấp có thẩm quyền</w:t>
      </w:r>
      <w:r w:rsidR="00E9130F" w:rsidRPr="00E9130F">
        <w:rPr>
          <w:rFonts w:eastAsia="Calibri" w:cs="Times New Roman"/>
          <w:szCs w:val="28"/>
          <w:lang w:val="nl-NL"/>
        </w:rPr>
        <w:t xml:space="preserve">. </w:t>
      </w:r>
    </w:p>
    <w:p w14:paraId="7F65DB65" w14:textId="77777777" w:rsidR="00E9130F" w:rsidRPr="002942BD" w:rsidRDefault="002942BD" w:rsidP="00E9130F">
      <w:pPr>
        <w:spacing w:before="120" w:after="120" w:line="340" w:lineRule="exact"/>
        <w:ind w:firstLine="709"/>
        <w:jc w:val="both"/>
        <w:rPr>
          <w:rFonts w:eastAsia="Calibri" w:cs="Times New Roman"/>
          <w:b/>
          <w:i/>
          <w:szCs w:val="28"/>
          <w:lang w:val="nl-NL"/>
        </w:rPr>
      </w:pPr>
      <w:r w:rsidRPr="002942BD">
        <w:rPr>
          <w:rFonts w:eastAsia="Calibri" w:cs="Times New Roman"/>
          <w:b/>
          <w:i/>
          <w:szCs w:val="28"/>
          <w:lang w:val="nl-NL"/>
        </w:rPr>
        <w:t>1.3</w:t>
      </w:r>
      <w:r w:rsidR="00E9130F" w:rsidRPr="002942BD">
        <w:rPr>
          <w:rFonts w:eastAsia="Calibri" w:cs="Times New Roman"/>
          <w:b/>
          <w:i/>
          <w:szCs w:val="28"/>
          <w:lang w:val="nl-NL"/>
        </w:rPr>
        <w:t xml:space="preserve">. Kiểm tra gián tiếp </w:t>
      </w:r>
    </w:p>
    <w:p w14:paraId="019EA84F"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lastRenderedPageBreak/>
        <w:t>Là phương pháp kiểm tra thông qua thư tra soát, thư đối chiếu, hòm thư góp ý, thư thăm dò tín nhiệm của người lãnh đạo.</w:t>
      </w:r>
    </w:p>
    <w:p w14:paraId="3EAB807E"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Căn cứ mục đích, yêu cầu, mục tiêu, tính chất và nội dung của từng nghiệp vụ, từng vụ việc cụ thể</w:t>
      </w:r>
      <w:r w:rsidR="00E15B02">
        <w:rPr>
          <w:rFonts w:eastAsia="Calibri" w:cs="Times New Roman"/>
          <w:szCs w:val="28"/>
          <w:lang w:val="nl-NL"/>
        </w:rPr>
        <w:t xml:space="preserve"> để</w:t>
      </w:r>
      <w:r w:rsidRPr="00E9130F">
        <w:rPr>
          <w:rFonts w:eastAsia="Calibri" w:cs="Times New Roman"/>
          <w:szCs w:val="28"/>
          <w:lang w:val="nl-NL"/>
        </w:rPr>
        <w:t xml:space="preserve"> xác định</w:t>
      </w:r>
      <w:r w:rsidR="00E15B02">
        <w:rPr>
          <w:rFonts w:eastAsia="Calibri" w:cs="Times New Roman"/>
          <w:szCs w:val="28"/>
          <w:lang w:val="nl-NL"/>
        </w:rPr>
        <w:t>, lựa chọn</w:t>
      </w:r>
      <w:r w:rsidRPr="00E9130F">
        <w:rPr>
          <w:rFonts w:eastAsia="Calibri" w:cs="Times New Roman"/>
          <w:szCs w:val="28"/>
          <w:lang w:val="nl-NL"/>
        </w:rPr>
        <w:t xml:space="preserve"> phương thức kiểm tra ở từng thời điểm, từng </w:t>
      </w:r>
      <w:r w:rsidR="00E15B02">
        <w:rPr>
          <w:rFonts w:eastAsia="Calibri" w:cs="Times New Roman"/>
          <w:szCs w:val="28"/>
          <w:lang w:val="nl-NL"/>
        </w:rPr>
        <w:t>giai đoạn</w:t>
      </w:r>
      <w:r w:rsidRPr="00E9130F">
        <w:rPr>
          <w:rFonts w:eastAsia="Calibri" w:cs="Times New Roman"/>
          <w:szCs w:val="28"/>
          <w:lang w:val="nl-NL"/>
        </w:rPr>
        <w:t xml:space="preserve"> để tiến hành kiểm tra cho phù hợp</w:t>
      </w:r>
      <w:r w:rsidR="00E15B02">
        <w:rPr>
          <w:rFonts w:eastAsia="Calibri" w:cs="Times New Roman"/>
          <w:szCs w:val="28"/>
          <w:lang w:val="nl-NL"/>
        </w:rPr>
        <w:t xml:space="preserve"> và hiệu quả</w:t>
      </w:r>
      <w:r w:rsidRPr="00E9130F">
        <w:rPr>
          <w:rFonts w:eastAsia="Calibri" w:cs="Times New Roman"/>
          <w:szCs w:val="28"/>
          <w:lang w:val="nl-NL"/>
        </w:rPr>
        <w:t>.</w:t>
      </w:r>
    </w:p>
    <w:p w14:paraId="546D388A" w14:textId="77777777" w:rsidR="00E9130F" w:rsidRPr="00E9130F" w:rsidRDefault="00E9130F" w:rsidP="00E9130F">
      <w:pPr>
        <w:spacing w:before="120" w:after="120" w:line="340" w:lineRule="exact"/>
        <w:ind w:firstLine="709"/>
        <w:jc w:val="both"/>
        <w:rPr>
          <w:rFonts w:eastAsia="Calibri" w:cs="Times New Roman"/>
          <w:b/>
          <w:szCs w:val="28"/>
          <w:lang w:val="nl-NL"/>
        </w:rPr>
      </w:pPr>
      <w:r w:rsidRPr="00E9130F">
        <w:rPr>
          <w:rFonts w:eastAsia="Calibri" w:cs="Times New Roman"/>
          <w:b/>
          <w:szCs w:val="28"/>
          <w:lang w:val="nl-NL"/>
        </w:rPr>
        <w:t>2. Quy trình kiểm tra</w:t>
      </w:r>
    </w:p>
    <w:p w14:paraId="7D1EF878" w14:textId="77777777" w:rsidR="00E9130F" w:rsidRPr="003D41CE" w:rsidRDefault="00BF12A0" w:rsidP="00E9130F">
      <w:pPr>
        <w:spacing w:before="120" w:after="120" w:line="340" w:lineRule="exact"/>
        <w:ind w:firstLine="709"/>
        <w:jc w:val="both"/>
        <w:rPr>
          <w:rFonts w:eastAsia="Calibri" w:cs="Times New Roman"/>
          <w:b/>
          <w:i/>
          <w:szCs w:val="28"/>
          <w:lang w:val="nl-NL"/>
        </w:rPr>
      </w:pPr>
      <w:r w:rsidRPr="003D41CE">
        <w:rPr>
          <w:rFonts w:eastAsia="Calibri" w:cs="Times New Roman"/>
          <w:b/>
          <w:i/>
          <w:szCs w:val="28"/>
          <w:lang w:val="nl-NL"/>
        </w:rPr>
        <w:t>2.1</w:t>
      </w:r>
      <w:r w:rsidR="00E9130F" w:rsidRPr="003D41CE">
        <w:rPr>
          <w:rFonts w:eastAsia="Calibri" w:cs="Times New Roman"/>
          <w:b/>
          <w:i/>
          <w:szCs w:val="28"/>
          <w:lang w:val="nl-NL"/>
        </w:rPr>
        <w:t>. Trình tự, thủ tục kiểm tra</w:t>
      </w:r>
      <w:r w:rsidR="00931898" w:rsidRPr="003D41CE">
        <w:rPr>
          <w:rFonts w:eastAsia="Calibri" w:cs="Times New Roman"/>
          <w:b/>
          <w:i/>
          <w:szCs w:val="28"/>
          <w:lang w:val="nl-NL"/>
        </w:rPr>
        <w:t>, phúc tra</w:t>
      </w:r>
      <w:r w:rsidR="00E9130F" w:rsidRPr="003D41CE">
        <w:rPr>
          <w:rFonts w:eastAsia="Calibri" w:cs="Times New Roman"/>
          <w:b/>
          <w:i/>
          <w:szCs w:val="28"/>
          <w:lang w:val="nl-NL"/>
        </w:rPr>
        <w:t xml:space="preserve"> </w:t>
      </w:r>
    </w:p>
    <w:p w14:paraId="282F1AD7" w14:textId="77777777" w:rsidR="00E9130F" w:rsidRPr="00E9130F" w:rsidRDefault="00BF12A0" w:rsidP="00E9130F">
      <w:pPr>
        <w:spacing w:before="120" w:after="120" w:line="340" w:lineRule="exact"/>
        <w:ind w:firstLine="709"/>
        <w:jc w:val="both"/>
        <w:rPr>
          <w:rFonts w:eastAsia="Calibri" w:cs="Times New Roman"/>
          <w:szCs w:val="28"/>
          <w:lang w:val="nl-NL"/>
        </w:rPr>
      </w:pPr>
      <w:r>
        <w:rPr>
          <w:rFonts w:eastAsia="Calibri" w:cs="Times New Roman"/>
          <w:szCs w:val="28"/>
          <w:lang w:val="nl-NL"/>
        </w:rPr>
        <w:t>a)</w:t>
      </w:r>
      <w:r w:rsidR="00E9130F" w:rsidRPr="00E9130F">
        <w:rPr>
          <w:rFonts w:eastAsia="Calibri" w:cs="Times New Roman"/>
          <w:szCs w:val="28"/>
          <w:lang w:val="nl-NL"/>
        </w:rPr>
        <w:t xml:space="preserve"> Trước khi tiến hành kiểm tra, phúc tra</w:t>
      </w:r>
    </w:p>
    <w:p w14:paraId="32257EB3"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w:t>
      </w:r>
      <w:r w:rsidRPr="00E9130F">
        <w:rPr>
          <w:rFonts w:eastAsia="Calibri" w:cs="Times New Roman"/>
          <w:szCs w:val="28"/>
          <w:lang w:val="id-ID"/>
        </w:rPr>
        <w:t xml:space="preserve"> Xây dựng kế hoạch </w:t>
      </w:r>
      <w:r w:rsidRPr="00E9130F">
        <w:rPr>
          <w:rFonts w:eastAsia="Calibri" w:cs="Times New Roman"/>
          <w:szCs w:val="28"/>
          <w:lang w:val="nl-NL"/>
        </w:rPr>
        <w:t>KTKSNB</w:t>
      </w:r>
      <w:r w:rsidRPr="00E9130F">
        <w:rPr>
          <w:rFonts w:eastAsia="Calibri" w:cs="Times New Roman"/>
          <w:szCs w:val="28"/>
          <w:lang w:val="id-ID"/>
        </w:rPr>
        <w:t xml:space="preserve">: </w:t>
      </w:r>
      <w:r w:rsidR="00E15B02">
        <w:rPr>
          <w:rFonts w:eastAsia="Calibri" w:cs="Times New Roman"/>
          <w:szCs w:val="28"/>
        </w:rPr>
        <w:t>M</w:t>
      </w:r>
      <w:r w:rsidRPr="00E9130F">
        <w:rPr>
          <w:rFonts w:eastAsia="Calibri" w:cs="Times New Roman"/>
          <w:szCs w:val="28"/>
          <w:lang w:val="nl-NL"/>
        </w:rPr>
        <w:t xml:space="preserve">ục đích, yêu cầu kiểm tra phù hợp với thực tế và định hướng phát triển của ngành. </w:t>
      </w:r>
      <w:r w:rsidR="00E15B02">
        <w:rPr>
          <w:rFonts w:eastAsia="Calibri" w:cs="Times New Roman"/>
          <w:szCs w:val="28"/>
          <w:lang w:val="nl-NL"/>
        </w:rPr>
        <w:t xml:space="preserve">Xác định </w:t>
      </w:r>
      <w:r w:rsidR="00E15B02">
        <w:rPr>
          <w:rFonts w:eastAsia="Calibri" w:cs="Times New Roman"/>
          <w:szCs w:val="28"/>
        </w:rPr>
        <w:t>n</w:t>
      </w:r>
      <w:r w:rsidRPr="00E9130F">
        <w:rPr>
          <w:rFonts w:eastAsia="Calibri" w:cs="Times New Roman"/>
          <w:szCs w:val="28"/>
          <w:lang w:val="id-ID"/>
        </w:rPr>
        <w:t xml:space="preserve">ội dung kiểm tra, phúc tra; số lượng đơn vị kiểm tra; </w:t>
      </w:r>
      <w:r w:rsidRPr="00E9130F">
        <w:rPr>
          <w:rFonts w:eastAsia="Calibri" w:cs="Times New Roman"/>
          <w:szCs w:val="28"/>
          <w:lang w:val="it-IT"/>
        </w:rPr>
        <w:t>thời gian kiểm tra, phúc tra; thời hiệu kiểm tra,</w:t>
      </w:r>
      <w:r w:rsidR="00E15B02">
        <w:rPr>
          <w:rFonts w:eastAsia="Calibri" w:cs="Times New Roman"/>
          <w:szCs w:val="28"/>
          <w:lang w:val="it-IT"/>
        </w:rPr>
        <w:t xml:space="preserve"> chuẩn bị các điều kiện phục vụ cho thực hiện kế hoạch kiểm tra</w:t>
      </w:r>
      <w:r w:rsidRPr="00E9130F">
        <w:rPr>
          <w:rFonts w:eastAsia="Calibri" w:cs="Times New Roman"/>
          <w:szCs w:val="28"/>
          <w:lang w:val="it-IT"/>
        </w:rPr>
        <w:t xml:space="preserve">. </w:t>
      </w:r>
    </w:p>
    <w:p w14:paraId="637A75A3"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w:t>
      </w:r>
      <w:r w:rsidRPr="00E9130F">
        <w:rPr>
          <w:rFonts w:eastAsia="Calibri" w:cs="Times New Roman"/>
          <w:szCs w:val="28"/>
          <w:lang w:val="id-ID"/>
        </w:rPr>
        <w:t xml:space="preserve">Xây dựng </w:t>
      </w:r>
      <w:r w:rsidRPr="00E9130F">
        <w:rPr>
          <w:rFonts w:eastAsia="Calibri" w:cs="Times New Roman"/>
          <w:szCs w:val="28"/>
          <w:lang w:val="nl-NL"/>
        </w:rPr>
        <w:t xml:space="preserve">Đề cương kiểm tra: Tất cả các cuộc kiểm tra </w:t>
      </w:r>
      <w:r w:rsidR="00E15B02">
        <w:rPr>
          <w:rFonts w:eastAsia="Calibri" w:cs="Times New Roman"/>
          <w:szCs w:val="28"/>
          <w:lang w:val="nl-NL"/>
        </w:rPr>
        <w:t>nói chung</w:t>
      </w:r>
      <w:r w:rsidRPr="00E9130F">
        <w:rPr>
          <w:rFonts w:eastAsia="Calibri" w:cs="Times New Roman"/>
          <w:szCs w:val="28"/>
          <w:lang w:val="nl-NL"/>
        </w:rPr>
        <w:t xml:space="preserve"> đều phải xây dựng đề cương kiểm tra. Đề</w:t>
      </w:r>
      <w:r w:rsidR="00BF12A0">
        <w:rPr>
          <w:rFonts w:eastAsia="Calibri" w:cs="Times New Roman"/>
          <w:szCs w:val="28"/>
          <w:lang w:val="nl-NL"/>
        </w:rPr>
        <w:t xml:space="preserve"> cương cần</w:t>
      </w:r>
      <w:r w:rsidRPr="00E9130F">
        <w:rPr>
          <w:rFonts w:eastAsia="Calibri" w:cs="Times New Roman"/>
          <w:szCs w:val="28"/>
          <w:lang w:val="nl-NL"/>
        </w:rPr>
        <w:t xml:space="preserve"> nêu cụ thể các nội dung </w:t>
      </w:r>
      <w:r w:rsidR="00E15B02">
        <w:rPr>
          <w:rFonts w:eastAsia="Calibri" w:cs="Times New Roman"/>
          <w:szCs w:val="28"/>
          <w:lang w:val="nl-NL"/>
        </w:rPr>
        <w:t>yêu cầu</w:t>
      </w:r>
      <w:r w:rsidRPr="00E9130F">
        <w:rPr>
          <w:rFonts w:eastAsia="Calibri" w:cs="Times New Roman"/>
          <w:szCs w:val="28"/>
          <w:lang w:val="nl-NL"/>
        </w:rPr>
        <w:t xml:space="preserve"> kiểm tra. Đề cương kiểm tra </w:t>
      </w:r>
      <w:r w:rsidR="00E15B02">
        <w:rPr>
          <w:rFonts w:eastAsia="Calibri" w:cs="Times New Roman"/>
          <w:szCs w:val="28"/>
          <w:lang w:val="nl-NL"/>
        </w:rPr>
        <w:t>phải được</w:t>
      </w:r>
      <w:r w:rsidRPr="00E9130F">
        <w:rPr>
          <w:rFonts w:eastAsia="Calibri" w:cs="Times New Roman"/>
          <w:szCs w:val="28"/>
          <w:lang w:val="nl-NL"/>
        </w:rPr>
        <w:t xml:space="preserve"> Tổng Giám đốc</w:t>
      </w:r>
      <w:r w:rsidR="00E15B02">
        <w:rPr>
          <w:rFonts w:eastAsia="Calibri" w:cs="Times New Roman"/>
          <w:szCs w:val="28"/>
          <w:lang w:val="nl-NL"/>
        </w:rPr>
        <w:t xml:space="preserve"> (đối vớ</w:t>
      </w:r>
      <w:r w:rsidR="00F348BE">
        <w:rPr>
          <w:rFonts w:eastAsia="Calibri" w:cs="Times New Roman"/>
          <w:szCs w:val="28"/>
          <w:lang w:val="nl-NL"/>
        </w:rPr>
        <w:t xml:space="preserve">i các đoàn công tác Hội sở chính) hoặc </w:t>
      </w:r>
      <w:r w:rsidRPr="00E9130F">
        <w:rPr>
          <w:rFonts w:eastAsia="Calibri" w:cs="Times New Roman"/>
          <w:szCs w:val="28"/>
          <w:lang w:val="nl-NL"/>
        </w:rPr>
        <w:t xml:space="preserve">Giám đốc </w:t>
      </w:r>
      <w:r w:rsidR="00E15B02">
        <w:rPr>
          <w:rFonts w:eastAsia="Calibri" w:cs="Times New Roman"/>
          <w:szCs w:val="28"/>
          <w:lang w:val="nl-NL"/>
        </w:rPr>
        <w:t>(đối với các đoàn kiểm tra do Giám đốc thành lập)</w:t>
      </w:r>
      <w:r w:rsidR="00BF12A0">
        <w:rPr>
          <w:rFonts w:eastAsia="Calibri" w:cs="Times New Roman"/>
          <w:szCs w:val="28"/>
          <w:lang w:val="nl-NL"/>
        </w:rPr>
        <w:t xml:space="preserve"> phê duyệt.</w:t>
      </w:r>
    </w:p>
    <w:p w14:paraId="6BFFDB88" w14:textId="77777777" w:rsidR="00E9130F" w:rsidRPr="00E9130F" w:rsidRDefault="00E9130F" w:rsidP="00E9130F">
      <w:pPr>
        <w:spacing w:before="120" w:after="120" w:line="340" w:lineRule="exact"/>
        <w:ind w:firstLine="709"/>
        <w:jc w:val="both"/>
        <w:rPr>
          <w:rFonts w:eastAsia="Calibri" w:cs="Times New Roman"/>
          <w:sz w:val="24"/>
          <w:szCs w:val="24"/>
          <w:lang w:val="nl-NL"/>
        </w:rPr>
      </w:pPr>
      <w:r w:rsidRPr="00E9130F">
        <w:rPr>
          <w:rFonts w:eastAsia="Calibri" w:cs="Times New Roman"/>
          <w:szCs w:val="28"/>
          <w:lang w:val="nl-NL"/>
        </w:rPr>
        <w:t xml:space="preserve">- Căn cứ nội dung, yêu cầu kiểm tra để </w:t>
      </w:r>
      <w:r w:rsidR="00F348BE">
        <w:rPr>
          <w:rFonts w:eastAsia="Calibri" w:cs="Times New Roman"/>
          <w:szCs w:val="28"/>
          <w:lang w:val="nl-NL"/>
        </w:rPr>
        <w:t>bố trí</w:t>
      </w:r>
      <w:r w:rsidRPr="00E9130F">
        <w:rPr>
          <w:rFonts w:eastAsia="Calibri" w:cs="Times New Roman"/>
          <w:szCs w:val="28"/>
          <w:lang w:val="nl-NL"/>
        </w:rPr>
        <w:t xml:space="preserve"> cán bộ tham gia</w:t>
      </w:r>
      <w:r w:rsidR="00F348BE">
        <w:rPr>
          <w:rFonts w:eastAsia="Calibri" w:cs="Times New Roman"/>
          <w:szCs w:val="28"/>
          <w:lang w:val="nl-NL"/>
        </w:rPr>
        <w:t xml:space="preserve"> Đoàn</w:t>
      </w:r>
      <w:r w:rsidRPr="00E9130F">
        <w:rPr>
          <w:rFonts w:eastAsia="Calibri" w:cs="Times New Roman"/>
          <w:szCs w:val="28"/>
          <w:lang w:val="nl-NL"/>
        </w:rPr>
        <w:t xml:space="preserve"> kiể</w:t>
      </w:r>
      <w:r w:rsidR="00F348BE">
        <w:rPr>
          <w:rFonts w:eastAsia="Calibri" w:cs="Times New Roman"/>
          <w:szCs w:val="28"/>
          <w:lang w:val="nl-NL"/>
        </w:rPr>
        <w:t>m tra</w:t>
      </w:r>
      <w:r w:rsidRPr="00E9130F">
        <w:rPr>
          <w:rFonts w:eastAsia="Calibri" w:cs="Times New Roman"/>
          <w:szCs w:val="28"/>
          <w:lang w:val="nl-NL"/>
        </w:rPr>
        <w:t xml:space="preserve"> phù hợp</w:t>
      </w:r>
      <w:r w:rsidR="00F348BE">
        <w:rPr>
          <w:rFonts w:eastAsia="Calibri" w:cs="Times New Roman"/>
          <w:szCs w:val="28"/>
          <w:lang w:val="nl-NL"/>
        </w:rPr>
        <w:t>,</w:t>
      </w:r>
      <w:r w:rsidRPr="00E9130F">
        <w:rPr>
          <w:rFonts w:eastAsia="Calibri" w:cs="Times New Roman"/>
          <w:szCs w:val="28"/>
          <w:lang w:val="nl-NL"/>
        </w:rPr>
        <w:t xml:space="preserve"> trình Thủ trưởng ra Quyết định thành lập đoàn kiểm tra; Quyết định cần </w:t>
      </w:r>
      <w:r w:rsidR="00F348BE">
        <w:rPr>
          <w:rFonts w:eastAsia="Calibri" w:cs="Times New Roman"/>
          <w:szCs w:val="28"/>
          <w:lang w:val="nl-NL"/>
        </w:rPr>
        <w:t>phân công</w:t>
      </w:r>
      <w:r w:rsidR="00BF12A0">
        <w:rPr>
          <w:rFonts w:eastAsia="Calibri" w:cs="Times New Roman"/>
          <w:szCs w:val="28"/>
          <w:lang w:val="nl-NL"/>
        </w:rPr>
        <w:t xml:space="preserve"> rõ</w:t>
      </w:r>
      <w:r w:rsidRPr="00E9130F">
        <w:rPr>
          <w:rFonts w:eastAsia="Calibri" w:cs="Times New Roman"/>
          <w:szCs w:val="28"/>
          <w:lang w:val="nl-NL"/>
        </w:rPr>
        <w:t xml:space="preserve"> Trưởng đoàn và thành viên đoàn kiểm tra, tên đơn vị được kiểm tra, nhiệm vụ của đoàn kiểm tra, thời gian, thời hiệu kiểm tra</w:t>
      </w:r>
      <w:r w:rsidR="00F348BE">
        <w:rPr>
          <w:rFonts w:eastAsia="Calibri" w:cs="Times New Roman"/>
          <w:szCs w:val="28"/>
          <w:lang w:val="nl-NL"/>
        </w:rPr>
        <w:t>,</w:t>
      </w:r>
      <w:r w:rsidRPr="00E9130F">
        <w:rPr>
          <w:rFonts w:eastAsia="Calibri" w:cs="Times New Roman"/>
          <w:szCs w:val="28"/>
          <w:lang w:val="nl-NL"/>
        </w:rPr>
        <w:t xml:space="preserve"> trách nhiệm của đơn vị được kiểm tra, phúc tra (Nếu một đoàn kiể</w:t>
      </w:r>
      <w:r w:rsidR="00F348BE">
        <w:rPr>
          <w:rFonts w:eastAsia="Calibri" w:cs="Times New Roman"/>
          <w:szCs w:val="28"/>
          <w:lang w:val="nl-NL"/>
        </w:rPr>
        <w:t>m tra</w:t>
      </w:r>
      <w:r w:rsidRPr="00E9130F">
        <w:rPr>
          <w:rFonts w:eastAsia="Calibri" w:cs="Times New Roman"/>
          <w:szCs w:val="28"/>
          <w:lang w:val="nl-NL"/>
        </w:rPr>
        <w:t xml:space="preserve"> được lãnh đạo </w:t>
      </w:r>
      <w:r w:rsidR="00F348BE">
        <w:rPr>
          <w:rFonts w:eastAsia="Calibri" w:cs="Times New Roman"/>
          <w:szCs w:val="28"/>
          <w:lang w:val="nl-NL"/>
        </w:rPr>
        <w:t xml:space="preserve">quyết định giao </w:t>
      </w:r>
      <w:r w:rsidRPr="00E9130F">
        <w:rPr>
          <w:rFonts w:eastAsia="Calibri" w:cs="Times New Roman"/>
          <w:szCs w:val="28"/>
          <w:lang w:val="nl-NL"/>
        </w:rPr>
        <w:t>kiểm tra nhiều đơn vị thì phải kết thúc kiểm tra đơn vị này mới tiến hành kiểm tra đơn vị khác).</w:t>
      </w:r>
    </w:p>
    <w:p w14:paraId="5195F122"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Trưởng đoàn kiểm tra cần có đủ năng lực chuyên môn để tổ chức thực hiện nhiệm vụ đã nêu trong quyết định và đề cương kiểm tra; cần nắm chắc năng lực, kinh nghiệm củ</w:t>
      </w:r>
      <w:r w:rsidR="00F348BE">
        <w:rPr>
          <w:rFonts w:eastAsia="Calibri" w:cs="Times New Roman"/>
          <w:szCs w:val="28"/>
          <w:lang w:val="nl-NL"/>
        </w:rPr>
        <w:t>a các</w:t>
      </w:r>
      <w:r w:rsidRPr="00E9130F">
        <w:rPr>
          <w:rFonts w:eastAsia="Calibri" w:cs="Times New Roman"/>
          <w:szCs w:val="28"/>
          <w:lang w:val="nl-NL"/>
        </w:rPr>
        <w:t xml:space="preserve"> thành viên trong đoàn để phân công nhiệm vụ phù hợp đối với từng người</w:t>
      </w:r>
      <w:r w:rsidR="00F348BE">
        <w:rPr>
          <w:rFonts w:eastAsia="Calibri" w:cs="Times New Roman"/>
          <w:szCs w:val="28"/>
          <w:lang w:val="nl-NL"/>
        </w:rPr>
        <w:t xml:space="preserve"> nhằm đạt hiệu quả cao trong kiểm tra</w:t>
      </w:r>
      <w:r w:rsidRPr="00E9130F">
        <w:rPr>
          <w:rFonts w:eastAsia="Calibri" w:cs="Times New Roman"/>
          <w:szCs w:val="28"/>
          <w:lang w:val="nl-NL"/>
        </w:rPr>
        <w:t xml:space="preserve">. </w:t>
      </w:r>
    </w:p>
    <w:p w14:paraId="00508198" w14:textId="77777777" w:rsidR="001D09A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Sau khi có quyết định kiểm tra, đoàn kiểm tra căn cứ vào đề cương được phê duyệt để nắm bắt tình hình, số liệu hoạt động của đơn vị, kết quả giám sát từ xa, kết quả kiểm tra nhữ</w:t>
      </w:r>
      <w:r w:rsidR="00F348BE">
        <w:rPr>
          <w:rFonts w:eastAsia="Calibri" w:cs="Times New Roman"/>
          <w:szCs w:val="28"/>
          <w:lang w:val="nl-NL"/>
        </w:rPr>
        <w:t>ng kỳ</w:t>
      </w:r>
      <w:r w:rsidRPr="00E9130F">
        <w:rPr>
          <w:rFonts w:eastAsia="Calibri" w:cs="Times New Roman"/>
          <w:szCs w:val="28"/>
          <w:lang w:val="nl-NL"/>
        </w:rPr>
        <w:t xml:space="preserve"> trướ</w:t>
      </w:r>
      <w:r w:rsidR="00F348BE">
        <w:rPr>
          <w:rFonts w:eastAsia="Calibri" w:cs="Times New Roman"/>
          <w:szCs w:val="28"/>
          <w:lang w:val="nl-NL"/>
        </w:rPr>
        <w:t>c và một số</w:t>
      </w:r>
      <w:r w:rsidRPr="00E9130F">
        <w:rPr>
          <w:rFonts w:eastAsia="Calibri" w:cs="Times New Roman"/>
          <w:szCs w:val="28"/>
          <w:lang w:val="nl-NL"/>
        </w:rPr>
        <w:t xml:space="preserve"> tình hình</w:t>
      </w:r>
      <w:r w:rsidR="00F348BE">
        <w:rPr>
          <w:rFonts w:eastAsia="Calibri" w:cs="Times New Roman"/>
          <w:szCs w:val="28"/>
          <w:lang w:val="nl-NL"/>
        </w:rPr>
        <w:t xml:space="preserve"> khác (</w:t>
      </w:r>
      <w:r w:rsidRPr="00E9130F">
        <w:rPr>
          <w:rFonts w:eastAsia="Calibri" w:cs="Times New Roman"/>
          <w:szCs w:val="28"/>
          <w:lang w:val="nl-NL"/>
        </w:rPr>
        <w:t>đơn thư khiếu nại, tố cáo</w:t>
      </w:r>
      <w:r w:rsidR="00F348BE">
        <w:rPr>
          <w:rFonts w:eastAsia="Calibri" w:cs="Times New Roman"/>
          <w:szCs w:val="28"/>
          <w:lang w:val="nl-NL"/>
        </w:rPr>
        <w:t xml:space="preserve"> đối với đơn vị được kiểm tra).</w:t>
      </w:r>
      <w:r w:rsidRPr="00E9130F">
        <w:rPr>
          <w:rFonts w:eastAsia="Calibri" w:cs="Times New Roman"/>
          <w:szCs w:val="28"/>
          <w:lang w:val="nl-NL"/>
        </w:rPr>
        <w:t xml:space="preserve"> Trên cơ sở phân tích tình hình, chất lượng hoạt động và số liệu của đơn vị </w:t>
      </w:r>
      <w:r w:rsidR="001D09AF">
        <w:rPr>
          <w:rFonts w:eastAsia="Calibri" w:cs="Times New Roman"/>
          <w:szCs w:val="28"/>
          <w:lang w:val="nl-NL"/>
        </w:rPr>
        <w:t xml:space="preserve">được kiểm tra </w:t>
      </w:r>
      <w:r w:rsidRPr="00E9130F">
        <w:rPr>
          <w:rFonts w:eastAsia="Calibri" w:cs="Times New Roman"/>
          <w:szCs w:val="28"/>
          <w:lang w:val="nl-NL"/>
        </w:rPr>
        <w:t xml:space="preserve">để lựa chọn đơn vị kiểm tra. </w:t>
      </w:r>
    </w:p>
    <w:p w14:paraId="2B884856" w14:textId="77777777" w:rsidR="00E9130F" w:rsidRPr="00E9130F" w:rsidRDefault="00E9130F" w:rsidP="00E9130F">
      <w:pPr>
        <w:spacing w:before="120" w:after="120" w:line="340" w:lineRule="exact"/>
        <w:ind w:firstLine="709"/>
        <w:jc w:val="both"/>
        <w:rPr>
          <w:rFonts w:eastAsia="Calibri" w:cs="Times New Roman"/>
          <w:szCs w:val="28"/>
          <w:lang w:val="nl-NL"/>
        </w:rPr>
      </w:pPr>
      <w:r w:rsidRPr="001D103C">
        <w:rPr>
          <w:rFonts w:eastAsia="Calibri" w:cs="Times New Roman"/>
          <w:b/>
          <w:szCs w:val="28"/>
          <w:lang w:val="nl-NL"/>
        </w:rPr>
        <w:t>Lưu ý</w:t>
      </w:r>
      <w:r w:rsidRPr="001D103C">
        <w:rPr>
          <w:rFonts w:eastAsia="Calibri" w:cs="Times New Roman"/>
          <w:szCs w:val="28"/>
          <w:lang w:val="nl-NL"/>
        </w:rPr>
        <w:t>:</w:t>
      </w:r>
      <w:r w:rsidRPr="00E9130F">
        <w:rPr>
          <w:rFonts w:eastAsia="Calibri" w:cs="Times New Roman"/>
          <w:szCs w:val="28"/>
          <w:lang w:val="nl-NL"/>
        </w:rPr>
        <w:t xml:space="preserve"> </w:t>
      </w:r>
      <w:r w:rsidR="001D09AF">
        <w:rPr>
          <w:rFonts w:eastAsia="Calibri" w:cs="Times New Roman"/>
          <w:szCs w:val="28"/>
          <w:lang w:val="nl-NL"/>
        </w:rPr>
        <w:t>L</w:t>
      </w:r>
      <w:r w:rsidRPr="00E9130F">
        <w:rPr>
          <w:rFonts w:eastAsia="Calibri" w:cs="Times New Roman"/>
          <w:szCs w:val="28"/>
          <w:lang w:val="nl-NL"/>
        </w:rPr>
        <w:t>ựa chọn đơn vị hoạt động tốt, khá, trung bình, yế</w:t>
      </w:r>
      <w:r w:rsidR="001D09AF">
        <w:rPr>
          <w:rFonts w:eastAsia="Calibri" w:cs="Times New Roman"/>
          <w:szCs w:val="28"/>
          <w:lang w:val="nl-NL"/>
        </w:rPr>
        <w:t>u nhằm</w:t>
      </w:r>
      <w:r w:rsidRPr="00E9130F">
        <w:rPr>
          <w:rFonts w:eastAsia="Calibri" w:cs="Times New Roman"/>
          <w:szCs w:val="28"/>
          <w:lang w:val="nl-NL"/>
        </w:rPr>
        <w:t xml:space="preserve"> đánh giá đúng tình hình </w:t>
      </w:r>
      <w:r w:rsidR="001D09AF">
        <w:rPr>
          <w:rFonts w:eastAsia="Calibri" w:cs="Times New Roman"/>
          <w:szCs w:val="28"/>
          <w:lang w:val="nl-NL"/>
        </w:rPr>
        <w:t xml:space="preserve">tổng thể </w:t>
      </w:r>
      <w:r w:rsidRPr="00E9130F">
        <w:rPr>
          <w:rFonts w:eastAsia="Calibri" w:cs="Times New Roman"/>
          <w:szCs w:val="28"/>
          <w:lang w:val="nl-NL"/>
        </w:rPr>
        <w:t>hoạt động của đơn vị được kiểm tra</w:t>
      </w:r>
      <w:r w:rsidR="001D09AF">
        <w:rPr>
          <w:rFonts w:eastAsia="Calibri" w:cs="Times New Roman"/>
          <w:szCs w:val="28"/>
          <w:lang w:val="nl-NL"/>
        </w:rPr>
        <w:t>.</w:t>
      </w:r>
    </w:p>
    <w:p w14:paraId="264BD3DA" w14:textId="77777777" w:rsidR="00E9130F" w:rsidRPr="00E9130F" w:rsidRDefault="001D09AF" w:rsidP="00E9130F">
      <w:pPr>
        <w:spacing w:before="120" w:after="120" w:line="360" w:lineRule="exact"/>
        <w:ind w:firstLine="709"/>
        <w:jc w:val="both"/>
        <w:rPr>
          <w:rFonts w:eastAsia="Calibri" w:cs="Times New Roman"/>
          <w:szCs w:val="28"/>
          <w:lang w:val="nl-NL"/>
        </w:rPr>
      </w:pPr>
      <w:r>
        <w:rPr>
          <w:rFonts w:eastAsia="Calibri" w:cs="Times New Roman"/>
          <w:szCs w:val="28"/>
          <w:lang w:val="nl-NL"/>
        </w:rPr>
        <w:t>b)</w:t>
      </w:r>
      <w:r w:rsidR="00E9130F" w:rsidRPr="00E9130F">
        <w:rPr>
          <w:rFonts w:eastAsia="Calibri" w:cs="Times New Roman"/>
          <w:szCs w:val="28"/>
          <w:lang w:val="nl-NL"/>
        </w:rPr>
        <w:t xml:space="preserve"> Trong khi kiểm tra: </w:t>
      </w:r>
    </w:p>
    <w:p w14:paraId="460B146F" w14:textId="77777777" w:rsidR="001B0AAA" w:rsidRDefault="001D09AF" w:rsidP="00E9130F">
      <w:pPr>
        <w:spacing w:before="120" w:after="120" w:line="360" w:lineRule="exact"/>
        <w:ind w:firstLine="709"/>
        <w:jc w:val="both"/>
        <w:rPr>
          <w:rFonts w:eastAsia="Calibri" w:cs="Times New Roman"/>
          <w:szCs w:val="28"/>
          <w:lang w:val="nl-NL"/>
        </w:rPr>
      </w:pPr>
      <w:r>
        <w:rPr>
          <w:rFonts w:eastAsia="Calibri" w:cs="Times New Roman"/>
          <w:szCs w:val="28"/>
          <w:lang w:val="nl-NL"/>
        </w:rPr>
        <w:t>-</w:t>
      </w:r>
      <w:r w:rsidR="001B0AAA">
        <w:rPr>
          <w:rFonts w:eastAsia="Calibri" w:cs="Times New Roman"/>
          <w:szCs w:val="28"/>
          <w:lang w:val="nl-NL"/>
        </w:rPr>
        <w:t xml:space="preserve"> </w:t>
      </w:r>
      <w:r w:rsidR="00E9130F" w:rsidRPr="00E9130F">
        <w:rPr>
          <w:rFonts w:eastAsia="Calibri" w:cs="Times New Roman"/>
          <w:szCs w:val="28"/>
          <w:lang w:val="nl-NL"/>
        </w:rPr>
        <w:t>Công bố quyết định, đề cương kiểm tra và tiến hành kiểm tra. Trưởng đoàn là người chịu trách nhiệm tổ chức thực hiện</w:t>
      </w:r>
      <w:r w:rsidR="001B0AAA">
        <w:rPr>
          <w:rFonts w:eastAsia="Calibri" w:cs="Times New Roman"/>
          <w:szCs w:val="28"/>
          <w:lang w:val="nl-NL"/>
        </w:rPr>
        <w:t xml:space="preserve"> các công</w:t>
      </w:r>
      <w:r w:rsidR="00E9130F" w:rsidRPr="00E9130F">
        <w:rPr>
          <w:rFonts w:eastAsia="Calibri" w:cs="Times New Roman"/>
          <w:szCs w:val="28"/>
          <w:lang w:val="nl-NL"/>
        </w:rPr>
        <w:t xml:space="preserve"> việc</w:t>
      </w:r>
      <w:r w:rsidR="001B0AAA">
        <w:rPr>
          <w:rFonts w:eastAsia="Calibri" w:cs="Times New Roman"/>
          <w:szCs w:val="28"/>
          <w:lang w:val="nl-NL"/>
        </w:rPr>
        <w:t xml:space="preserve"> trong một cuộc</w:t>
      </w:r>
      <w:r w:rsidR="00E9130F" w:rsidRPr="00E9130F">
        <w:rPr>
          <w:rFonts w:eastAsia="Calibri" w:cs="Times New Roman"/>
          <w:szCs w:val="28"/>
          <w:lang w:val="nl-NL"/>
        </w:rPr>
        <w:t xml:space="preserve"> </w:t>
      </w:r>
      <w:r w:rsidR="00E9130F" w:rsidRPr="00E9130F">
        <w:rPr>
          <w:rFonts w:eastAsia="Calibri" w:cs="Times New Roman"/>
          <w:szCs w:val="28"/>
          <w:lang w:val="nl-NL"/>
        </w:rPr>
        <w:lastRenderedPageBreak/>
        <w:t>kiểm tra đảm bảo theo đúng</w:t>
      </w:r>
      <w:r w:rsidR="001B0AAA">
        <w:rPr>
          <w:rFonts w:eastAsia="Calibri" w:cs="Times New Roman"/>
          <w:szCs w:val="28"/>
          <w:lang w:val="nl-NL"/>
        </w:rPr>
        <w:t xml:space="preserve"> thời gian,</w:t>
      </w:r>
      <w:r w:rsidR="00E9130F" w:rsidRPr="00E9130F">
        <w:rPr>
          <w:rFonts w:eastAsia="Calibri" w:cs="Times New Roman"/>
          <w:szCs w:val="28"/>
          <w:lang w:val="nl-NL"/>
        </w:rPr>
        <w:t xml:space="preserve"> nội dung, yêu cầu </w:t>
      </w:r>
      <w:r w:rsidR="001B0AAA">
        <w:rPr>
          <w:rFonts w:eastAsia="Calibri" w:cs="Times New Roman"/>
          <w:szCs w:val="28"/>
          <w:lang w:val="nl-NL"/>
        </w:rPr>
        <w:t>của</w:t>
      </w:r>
      <w:r w:rsidR="00E9130F" w:rsidRPr="00E9130F">
        <w:rPr>
          <w:rFonts w:eastAsia="Calibri" w:cs="Times New Roman"/>
          <w:szCs w:val="28"/>
          <w:lang w:val="nl-NL"/>
        </w:rPr>
        <w:t xml:space="preserve"> Quyết định và Đề cương kiể</w:t>
      </w:r>
      <w:r w:rsidR="001B0AAA">
        <w:rPr>
          <w:rFonts w:eastAsia="Calibri" w:cs="Times New Roman"/>
          <w:szCs w:val="28"/>
          <w:lang w:val="nl-NL"/>
        </w:rPr>
        <w:t>m tra.</w:t>
      </w:r>
    </w:p>
    <w:p w14:paraId="321BAFAE" w14:textId="77777777" w:rsidR="00E9130F" w:rsidRDefault="00F6681E" w:rsidP="00E9130F">
      <w:pPr>
        <w:spacing w:before="120" w:after="120" w:line="360" w:lineRule="exact"/>
        <w:ind w:firstLine="709"/>
        <w:jc w:val="both"/>
        <w:rPr>
          <w:rFonts w:eastAsia="Calibri" w:cs="Times New Roman"/>
          <w:szCs w:val="28"/>
          <w:lang w:val="nl-NL"/>
        </w:rPr>
      </w:pPr>
      <w:r>
        <w:rPr>
          <w:rFonts w:eastAsia="Calibri" w:cs="Times New Roman"/>
          <w:szCs w:val="28"/>
          <w:lang w:val="nl-NL"/>
        </w:rPr>
        <w:t>-</w:t>
      </w:r>
      <w:r w:rsidR="001B0AAA">
        <w:rPr>
          <w:rFonts w:eastAsia="Calibri" w:cs="Times New Roman"/>
          <w:szCs w:val="28"/>
          <w:lang w:val="nl-NL"/>
        </w:rPr>
        <w:t xml:space="preserve"> </w:t>
      </w:r>
      <w:r w:rsidR="00E9130F" w:rsidRPr="00E9130F">
        <w:rPr>
          <w:rFonts w:eastAsia="Calibri" w:cs="Times New Roman"/>
          <w:szCs w:val="28"/>
          <w:lang w:val="nl-NL"/>
        </w:rPr>
        <w:t>Từng thành viên thực hiện công việc kiểm tra theo nhiệm vụ đượ</w:t>
      </w:r>
      <w:r>
        <w:rPr>
          <w:rFonts w:eastAsia="Calibri" w:cs="Times New Roman"/>
          <w:szCs w:val="28"/>
          <w:lang w:val="nl-NL"/>
        </w:rPr>
        <w:t>c phân công, k</w:t>
      </w:r>
      <w:r w:rsidR="00E9130F" w:rsidRPr="00E9130F">
        <w:rPr>
          <w:rFonts w:eastAsia="Calibri" w:cs="Times New Roman"/>
          <w:szCs w:val="28"/>
          <w:lang w:val="nl-NL"/>
        </w:rPr>
        <w:t xml:space="preserve">hi hoàn thành phần công việc của mình phải tổng hợp kết quả kiểm tra, nêu rõ mặt </w:t>
      </w:r>
      <w:r w:rsidR="00931898">
        <w:rPr>
          <w:rFonts w:eastAsia="Calibri" w:cs="Times New Roman"/>
          <w:szCs w:val="28"/>
          <w:lang w:val="nl-NL"/>
        </w:rPr>
        <w:t xml:space="preserve">đạt </w:t>
      </w:r>
      <w:r w:rsidR="00E9130F" w:rsidRPr="00E9130F">
        <w:rPr>
          <w:rFonts w:eastAsia="Calibri" w:cs="Times New Roman"/>
          <w:szCs w:val="28"/>
          <w:lang w:val="nl-NL"/>
        </w:rPr>
        <w:t>được, tồn tại, sai sót, vi phạ</w:t>
      </w:r>
      <w:r w:rsidR="001B0AAA">
        <w:rPr>
          <w:rFonts w:eastAsia="Calibri" w:cs="Times New Roman"/>
          <w:szCs w:val="28"/>
          <w:lang w:val="nl-NL"/>
        </w:rPr>
        <w:t>m</w:t>
      </w:r>
      <w:r>
        <w:rPr>
          <w:rFonts w:eastAsia="Calibri" w:cs="Times New Roman"/>
          <w:szCs w:val="28"/>
          <w:lang w:val="nl-NL"/>
        </w:rPr>
        <w:t>, sai phạm</w:t>
      </w:r>
      <w:r w:rsidR="001B0AAA">
        <w:rPr>
          <w:rFonts w:eastAsia="Calibri" w:cs="Times New Roman"/>
          <w:szCs w:val="28"/>
          <w:lang w:val="nl-NL"/>
        </w:rPr>
        <w:t>.</w:t>
      </w:r>
      <w:r w:rsidR="00E9130F" w:rsidRPr="00E9130F">
        <w:rPr>
          <w:rFonts w:eastAsia="Calibri" w:cs="Times New Roman"/>
          <w:szCs w:val="28"/>
          <w:lang w:val="nl-NL"/>
        </w:rPr>
        <w:t xml:space="preserve"> </w:t>
      </w:r>
      <w:r w:rsidR="001B0AAA" w:rsidRPr="00E9130F">
        <w:rPr>
          <w:rFonts w:eastAsia="Calibri" w:cs="Times New Roman"/>
          <w:szCs w:val="28"/>
          <w:lang w:val="nl-NL"/>
        </w:rPr>
        <w:t>Việc nhận xét đánh giá của từng thành viên trong đoàn kiểm tra phải đảm bảo chính xác, khách quan, trung thự</w:t>
      </w:r>
      <w:r w:rsidR="001B0AAA">
        <w:rPr>
          <w:rFonts w:eastAsia="Calibri" w:cs="Times New Roman"/>
          <w:szCs w:val="28"/>
          <w:lang w:val="nl-NL"/>
        </w:rPr>
        <w:t>c</w:t>
      </w:r>
      <w:r w:rsidR="00E9130F" w:rsidRPr="00E9130F">
        <w:rPr>
          <w:rFonts w:eastAsia="Calibri" w:cs="Times New Roman"/>
          <w:szCs w:val="28"/>
          <w:lang w:val="nl-NL"/>
        </w:rPr>
        <w:t xml:space="preserve"> (có xác nhận của các đơn vị, bộ phận được kiểm tra) đồng thời đưa ra</w:t>
      </w:r>
      <w:r w:rsidR="001B0AAA">
        <w:rPr>
          <w:rFonts w:eastAsia="Calibri" w:cs="Times New Roman"/>
          <w:szCs w:val="28"/>
          <w:lang w:val="nl-NL"/>
        </w:rPr>
        <w:t xml:space="preserve"> những nội dung</w:t>
      </w:r>
      <w:r w:rsidR="00E9130F" w:rsidRPr="00E9130F">
        <w:rPr>
          <w:rFonts w:eastAsia="Calibri" w:cs="Times New Roman"/>
          <w:szCs w:val="28"/>
          <w:lang w:val="nl-NL"/>
        </w:rPr>
        <w:t xml:space="preserve"> kiến nghị</w:t>
      </w:r>
      <w:r w:rsidR="00931898">
        <w:rPr>
          <w:rFonts w:eastAsia="Calibri" w:cs="Times New Roman"/>
          <w:szCs w:val="28"/>
          <w:lang w:val="nl-NL"/>
        </w:rPr>
        <w:t xml:space="preserve"> các</w:t>
      </w:r>
      <w:r w:rsidR="00E9130F" w:rsidRPr="00E9130F">
        <w:rPr>
          <w:rFonts w:eastAsia="Calibri" w:cs="Times New Roman"/>
          <w:szCs w:val="28"/>
          <w:lang w:val="nl-NL"/>
        </w:rPr>
        <w:t xml:space="preserve"> giải pháp khắc phục báo cáo Trưởng đoàn kiểm tra. </w:t>
      </w:r>
    </w:p>
    <w:p w14:paraId="6B2F7961" w14:textId="77777777" w:rsidR="00F6681E" w:rsidRPr="00E9130F" w:rsidRDefault="00F6681E" w:rsidP="00E9130F">
      <w:pPr>
        <w:spacing w:before="120" w:after="120" w:line="360" w:lineRule="exact"/>
        <w:ind w:firstLine="709"/>
        <w:jc w:val="both"/>
        <w:rPr>
          <w:rFonts w:eastAsia="Calibri" w:cs="Times New Roman"/>
          <w:sz w:val="24"/>
          <w:szCs w:val="24"/>
          <w:lang w:val="nl-NL"/>
        </w:rPr>
      </w:pPr>
      <w:r w:rsidRPr="00E9130F">
        <w:rPr>
          <w:rFonts w:eastAsia="Calibri" w:cs="Times New Roman"/>
          <w:szCs w:val="28"/>
          <w:lang w:val="nl-NL"/>
        </w:rPr>
        <w:t>Các thành viên trong đoàn tự chịu trách nhiệm về kết quả kiểm tra của mình đối với công việc được phân công, thường xuyên báo cáo trưởng đoàn tiến độ, những vấn đề phát sinh trong quá trình kiểm tra và không được tiết lộ kết quả kiểm tra.</w:t>
      </w:r>
    </w:p>
    <w:p w14:paraId="17506FE8" w14:textId="77777777" w:rsidR="00D5182C" w:rsidRDefault="00F6681E" w:rsidP="00E9130F">
      <w:pPr>
        <w:spacing w:before="120" w:after="120" w:line="360" w:lineRule="exact"/>
        <w:ind w:firstLine="709"/>
        <w:jc w:val="both"/>
        <w:rPr>
          <w:rFonts w:eastAsia="Calibri" w:cs="Times New Roman"/>
          <w:szCs w:val="28"/>
          <w:lang w:val="it-IT"/>
        </w:rPr>
      </w:pPr>
      <w:r>
        <w:rPr>
          <w:rFonts w:eastAsia="Calibri" w:cs="Times New Roman"/>
          <w:szCs w:val="28"/>
          <w:lang w:val="nl-NL"/>
        </w:rPr>
        <w:t>-</w:t>
      </w:r>
      <w:r w:rsidR="00503ABD">
        <w:rPr>
          <w:rFonts w:eastAsia="Calibri" w:cs="Times New Roman"/>
          <w:szCs w:val="28"/>
          <w:lang w:val="nl-NL"/>
        </w:rPr>
        <w:t xml:space="preserve"> </w:t>
      </w:r>
      <w:r w:rsidR="00E9130F" w:rsidRPr="00E9130F">
        <w:rPr>
          <w:rFonts w:eastAsia="Calibri" w:cs="Times New Roman"/>
          <w:szCs w:val="28"/>
          <w:lang w:val="nl-NL"/>
        </w:rPr>
        <w:t xml:space="preserve">Căn cứ kế hoạch kiểm tra và thời gian kiểm tra, phúc tra, </w:t>
      </w:r>
      <w:r w:rsidR="00E9130F" w:rsidRPr="00E9130F">
        <w:rPr>
          <w:rFonts w:eastAsia="Calibri" w:cs="Times New Roman"/>
          <w:szCs w:val="28"/>
          <w:lang w:val="it-IT"/>
        </w:rPr>
        <w:t>Trưởng Đoàn kiểm tra báo cáo</w:t>
      </w:r>
      <w:r w:rsidR="00503ABD">
        <w:rPr>
          <w:rFonts w:eastAsia="Calibri" w:cs="Times New Roman"/>
          <w:szCs w:val="28"/>
          <w:lang w:val="it-IT"/>
        </w:rPr>
        <w:t xml:space="preserve"> Tổng Giám đốc/Giám đốc chi nhánh/Giám đốc Ban KTKSNB</w:t>
      </w:r>
      <w:r w:rsidR="00E9130F" w:rsidRPr="00E9130F">
        <w:rPr>
          <w:rFonts w:eastAsia="Calibri" w:cs="Times New Roman"/>
          <w:szCs w:val="28"/>
          <w:lang w:val="it-IT"/>
        </w:rPr>
        <w:t xml:space="preserve"> tiến độ vào giữa đợt kiểm tra (trường hợp phát hiện vụ việc </w:t>
      </w:r>
      <w:r w:rsidR="00503ABD">
        <w:rPr>
          <w:rFonts w:eastAsia="Calibri" w:cs="Times New Roman"/>
          <w:szCs w:val="28"/>
          <w:lang w:val="it-IT"/>
        </w:rPr>
        <w:t>vi phạm, sai phạm</w:t>
      </w:r>
      <w:r w:rsidR="00E9130F" w:rsidRPr="00E9130F">
        <w:rPr>
          <w:rFonts w:eastAsia="Calibri" w:cs="Times New Roman"/>
          <w:szCs w:val="28"/>
          <w:lang w:val="it-IT"/>
        </w:rPr>
        <w:t xml:space="preserve"> phải báo cáo ngay Tổng Giám đốc/Giám đốc chi nhánh để xin ý kiến chỉ đạo kịp thờ</w:t>
      </w:r>
      <w:r w:rsidR="00D5182C">
        <w:rPr>
          <w:rFonts w:eastAsia="Calibri" w:cs="Times New Roman"/>
          <w:szCs w:val="28"/>
          <w:lang w:val="it-IT"/>
        </w:rPr>
        <w:t>i).</w:t>
      </w:r>
    </w:p>
    <w:p w14:paraId="03E1DFE4" w14:textId="77777777" w:rsidR="00E9130F" w:rsidRPr="00E9130F" w:rsidRDefault="00B74BD8" w:rsidP="00E9130F">
      <w:pPr>
        <w:spacing w:before="120" w:after="120" w:line="360" w:lineRule="exact"/>
        <w:ind w:firstLine="709"/>
        <w:jc w:val="both"/>
        <w:rPr>
          <w:rFonts w:eastAsia="Calibri" w:cs="Times New Roman"/>
          <w:szCs w:val="28"/>
          <w:lang w:val="nl-NL"/>
        </w:rPr>
      </w:pPr>
      <w:r>
        <w:rPr>
          <w:rFonts w:eastAsia="Calibri" w:cs="Times New Roman"/>
          <w:szCs w:val="28"/>
          <w:lang w:val="nl-NL"/>
        </w:rPr>
        <w:t>c</w:t>
      </w:r>
      <w:r w:rsidR="00F6681E">
        <w:rPr>
          <w:rFonts w:eastAsia="Calibri" w:cs="Times New Roman"/>
          <w:szCs w:val="28"/>
          <w:lang w:val="nl-NL"/>
        </w:rPr>
        <w:t>)</w:t>
      </w:r>
      <w:r w:rsidR="00E9130F" w:rsidRPr="00E9130F">
        <w:rPr>
          <w:rFonts w:eastAsia="Calibri" w:cs="Times New Roman"/>
          <w:szCs w:val="28"/>
          <w:lang w:val="nl-NL"/>
        </w:rPr>
        <w:t xml:space="preserve"> Kết thúc kiểm tra</w:t>
      </w:r>
    </w:p>
    <w:p w14:paraId="0B56E1AF" w14:textId="77777777" w:rsidR="00A16880" w:rsidRDefault="00A16880" w:rsidP="00A16880">
      <w:pPr>
        <w:spacing w:before="120" w:after="120" w:line="360" w:lineRule="exact"/>
        <w:ind w:firstLine="709"/>
        <w:jc w:val="both"/>
        <w:rPr>
          <w:rFonts w:eastAsia="Calibri" w:cs="Times New Roman"/>
          <w:szCs w:val="28"/>
          <w:lang w:val="it-IT"/>
        </w:rPr>
      </w:pPr>
      <w:r>
        <w:rPr>
          <w:rFonts w:eastAsia="Calibri" w:cs="Times New Roman"/>
          <w:szCs w:val="28"/>
          <w:lang w:val="it-IT"/>
        </w:rPr>
        <w:t>- Trưởng đoàn kiểm tra:</w:t>
      </w:r>
    </w:p>
    <w:p w14:paraId="1F1C9E5D" w14:textId="77777777" w:rsidR="00A16880" w:rsidRPr="00E9130F" w:rsidRDefault="00A16880" w:rsidP="00A16880">
      <w:pPr>
        <w:spacing w:before="120" w:after="120" w:line="360" w:lineRule="exact"/>
        <w:ind w:firstLine="709"/>
        <w:jc w:val="both"/>
        <w:rPr>
          <w:rFonts w:eastAsia="Calibri" w:cs="Times New Roman"/>
          <w:szCs w:val="28"/>
          <w:lang w:val="it-IT"/>
        </w:rPr>
      </w:pPr>
      <w:r>
        <w:rPr>
          <w:rFonts w:eastAsia="Calibri" w:cs="Times New Roman"/>
          <w:szCs w:val="28"/>
          <w:lang w:val="it-IT"/>
        </w:rPr>
        <w:t>+ C</w:t>
      </w:r>
      <w:r w:rsidRPr="00A16880">
        <w:rPr>
          <w:rFonts w:eastAsia="Calibri" w:cs="Times New Roman"/>
          <w:szCs w:val="28"/>
          <w:lang w:val="it-IT"/>
        </w:rPr>
        <w:t>hủ động báo cáo thời gian dự kiến kết thúc</w:t>
      </w:r>
      <w:r w:rsidR="00945BD0">
        <w:rPr>
          <w:rFonts w:eastAsia="Calibri" w:cs="Times New Roman"/>
          <w:szCs w:val="28"/>
          <w:lang w:val="it-IT"/>
        </w:rPr>
        <w:t>, thời gian</w:t>
      </w:r>
      <w:r w:rsidRPr="00A16880">
        <w:rPr>
          <w:rFonts w:eastAsia="Calibri" w:cs="Times New Roman"/>
          <w:szCs w:val="28"/>
          <w:lang w:val="it-IT"/>
        </w:rPr>
        <w:t xml:space="preserve"> thông qua Biên bản kiểm tra, để Tổng Giám đốc/Giám đốc chi nhánh có kế hoạch phân công Ban Lãnh đạo dự và chỉ đạo thông qua Biên bản kiểm tra.</w:t>
      </w:r>
    </w:p>
    <w:p w14:paraId="27F41A92" w14:textId="77777777" w:rsidR="00E9130F" w:rsidRPr="00E9130F" w:rsidRDefault="00A16880" w:rsidP="00E9130F">
      <w:pPr>
        <w:spacing w:before="120" w:after="120" w:line="360" w:lineRule="exact"/>
        <w:ind w:firstLine="709"/>
        <w:jc w:val="both"/>
        <w:rPr>
          <w:rFonts w:eastAsia="Calibri" w:cs="Times New Roman"/>
          <w:sz w:val="24"/>
          <w:szCs w:val="24"/>
          <w:lang w:val="it-IT"/>
        </w:rPr>
      </w:pPr>
      <w:r>
        <w:rPr>
          <w:rFonts w:eastAsia="Calibri" w:cs="Times New Roman"/>
          <w:szCs w:val="28"/>
          <w:lang w:val="it-IT"/>
        </w:rPr>
        <w:t>+ T</w:t>
      </w:r>
      <w:r w:rsidR="00E9130F" w:rsidRPr="00E9130F">
        <w:rPr>
          <w:rFonts w:eastAsia="Calibri" w:cs="Times New Roman"/>
          <w:szCs w:val="28"/>
          <w:lang w:val="it-IT"/>
        </w:rPr>
        <w:t>ổng hợp</w:t>
      </w:r>
      <w:r w:rsidR="00503ABD">
        <w:rPr>
          <w:rFonts w:eastAsia="Calibri" w:cs="Times New Roman"/>
          <w:szCs w:val="28"/>
          <w:lang w:val="it-IT"/>
        </w:rPr>
        <w:t xml:space="preserve"> tình hình</w:t>
      </w:r>
      <w:r w:rsidR="00E9130F" w:rsidRPr="00E9130F">
        <w:rPr>
          <w:rFonts w:eastAsia="Calibri" w:cs="Times New Roman"/>
          <w:szCs w:val="28"/>
          <w:lang w:val="it-IT"/>
        </w:rPr>
        <w:t xml:space="preserve"> kết quả kiểm tra củ</w:t>
      </w:r>
      <w:r w:rsidR="00503ABD">
        <w:rPr>
          <w:rFonts w:eastAsia="Calibri" w:cs="Times New Roman"/>
          <w:szCs w:val="28"/>
          <w:lang w:val="it-IT"/>
        </w:rPr>
        <w:t>a các thành viên,</w:t>
      </w:r>
      <w:r w:rsidR="00E9130F" w:rsidRPr="00E9130F">
        <w:rPr>
          <w:rFonts w:eastAsia="Calibri" w:cs="Times New Roman"/>
          <w:szCs w:val="28"/>
          <w:lang w:val="it-IT"/>
        </w:rPr>
        <w:t xml:space="preserve"> dự thảo biên bản kiểm tra, thống nhất với các thành viên trong đoàn. Những vấn đề tồn tại hạn chế, sai sót, sai phạm</w:t>
      </w:r>
      <w:r w:rsidR="00503ABD">
        <w:rPr>
          <w:rFonts w:eastAsia="Calibri" w:cs="Times New Roman"/>
          <w:szCs w:val="28"/>
          <w:lang w:val="it-IT"/>
        </w:rPr>
        <w:t>, vi phạm cần</w:t>
      </w:r>
      <w:r w:rsidR="00E9130F" w:rsidRPr="00E9130F">
        <w:rPr>
          <w:rFonts w:eastAsia="Calibri" w:cs="Times New Roman"/>
          <w:szCs w:val="28"/>
          <w:lang w:val="it-IT"/>
        </w:rPr>
        <w:t xml:space="preserve"> phải nêu cụ thể, chính xác, có bằng chứng sát thực, thuyết phục để làm cơ sở kiến nghị với đơn vị được kiểm tra.</w:t>
      </w:r>
    </w:p>
    <w:p w14:paraId="5AAC2323"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it-IT"/>
        </w:rPr>
        <w:t xml:space="preserve">- Sau khi hoàn thành dự thảo Biên bản kiểm tra, Đoàn kiểm tra tổ chức hội nghị để thông qua biên bản kiểm tra; thành phần tham dự gồm có: </w:t>
      </w:r>
      <w:r w:rsidR="00A16880">
        <w:rPr>
          <w:rFonts w:eastAsia="Calibri" w:cs="Times New Roman"/>
          <w:szCs w:val="28"/>
          <w:lang w:val="it-IT"/>
        </w:rPr>
        <w:t>Cá</w:t>
      </w:r>
      <w:r w:rsidRPr="00E9130F">
        <w:rPr>
          <w:rFonts w:eastAsia="Calibri" w:cs="Times New Roman"/>
          <w:szCs w:val="28"/>
          <w:lang w:val="it-IT"/>
        </w:rPr>
        <w:t xml:space="preserve">n bộ lãnh đạo chủ chốt của đơn vị, cán bộ nghiệp vụ liên quan đến nội dung kiểm tra (nếu xét thấy cần thiết), Đoàn kiểm tra, </w:t>
      </w:r>
      <w:r w:rsidR="00D35086">
        <w:rPr>
          <w:rFonts w:eastAsia="Calibri" w:cs="Times New Roman"/>
          <w:szCs w:val="28"/>
          <w:lang w:val="it-IT"/>
        </w:rPr>
        <w:t xml:space="preserve">đại diện </w:t>
      </w:r>
      <w:r w:rsidRPr="00E9130F">
        <w:rPr>
          <w:rFonts w:eastAsia="Calibri" w:cs="Times New Roman"/>
          <w:szCs w:val="28"/>
          <w:lang w:val="it-IT"/>
        </w:rPr>
        <w:t>lãnh đạo của cấp</w:t>
      </w:r>
      <w:r w:rsidR="00A16880">
        <w:rPr>
          <w:rFonts w:eastAsia="Calibri" w:cs="Times New Roman"/>
          <w:szCs w:val="28"/>
          <w:lang w:val="it-IT"/>
        </w:rPr>
        <w:t xml:space="preserve"> ban hành q</w:t>
      </w:r>
      <w:r w:rsidR="00215753">
        <w:rPr>
          <w:rFonts w:eastAsia="Calibri" w:cs="Times New Roman"/>
          <w:szCs w:val="28"/>
          <w:lang w:val="it-IT"/>
        </w:rPr>
        <w:t>uyết định</w:t>
      </w:r>
      <w:r w:rsidRPr="00E9130F">
        <w:rPr>
          <w:rFonts w:eastAsia="Calibri" w:cs="Times New Roman"/>
          <w:szCs w:val="28"/>
          <w:lang w:val="it-IT"/>
        </w:rPr>
        <w:t xml:space="preserve"> tổ chức kiểm tra.</w:t>
      </w:r>
      <w:r w:rsidRPr="00E9130F">
        <w:rPr>
          <w:rFonts w:eastAsia="Calibri" w:cs="Times New Roman"/>
          <w:szCs w:val="28"/>
          <w:lang w:val="nl-NL"/>
        </w:rPr>
        <w:t xml:space="preserve"> Biên bản kiểm tra phải có chữ ký xác nhận của Trưởng đoàn và Thủ trưởng đơn vị được kiểm tra.</w:t>
      </w:r>
    </w:p>
    <w:p w14:paraId="18CCD63A" w14:textId="77777777" w:rsidR="00E9130F" w:rsidRPr="00E9130F" w:rsidRDefault="00E9130F" w:rsidP="00E9130F">
      <w:pPr>
        <w:spacing w:before="120" w:after="120" w:line="340" w:lineRule="exact"/>
        <w:ind w:firstLine="709"/>
        <w:jc w:val="both"/>
        <w:rPr>
          <w:rFonts w:eastAsia="Calibri" w:cs="Times New Roman"/>
          <w:sz w:val="24"/>
          <w:szCs w:val="24"/>
          <w:lang w:val="nl-NL"/>
        </w:rPr>
      </w:pPr>
      <w:r w:rsidRPr="00E9130F">
        <w:rPr>
          <w:rFonts w:eastAsia="Calibri" w:cs="Times New Roman"/>
          <w:szCs w:val="28"/>
          <w:lang w:val="nl-NL"/>
        </w:rPr>
        <w:t>- Trưở</w:t>
      </w:r>
      <w:r w:rsidR="00215753">
        <w:rPr>
          <w:rFonts w:eastAsia="Calibri" w:cs="Times New Roman"/>
          <w:szCs w:val="28"/>
          <w:lang w:val="nl-NL"/>
        </w:rPr>
        <w:t>ng đoàn kiểm tra</w:t>
      </w:r>
      <w:r w:rsidRPr="00E9130F">
        <w:rPr>
          <w:rFonts w:eastAsia="Calibri" w:cs="Times New Roman"/>
          <w:szCs w:val="28"/>
          <w:lang w:val="nl-NL"/>
        </w:rPr>
        <w:t xml:space="preserve"> tham mưu cho cấp có thẩm quyề</w:t>
      </w:r>
      <w:r w:rsidR="00215753">
        <w:rPr>
          <w:rFonts w:eastAsia="Calibri" w:cs="Times New Roman"/>
          <w:szCs w:val="28"/>
          <w:lang w:val="nl-NL"/>
        </w:rPr>
        <w:t xml:space="preserve">n ban hành </w:t>
      </w:r>
      <w:r w:rsidRPr="00E9130F">
        <w:rPr>
          <w:rFonts w:eastAsia="Calibri" w:cs="Times New Roman"/>
          <w:szCs w:val="28"/>
          <w:lang w:val="nl-NL"/>
        </w:rPr>
        <w:t>văn bản chỉ đạo</w:t>
      </w:r>
      <w:r w:rsidR="00215753">
        <w:rPr>
          <w:rFonts w:eastAsia="Calibri" w:cs="Times New Roman"/>
          <w:szCs w:val="28"/>
          <w:lang w:val="nl-NL"/>
        </w:rPr>
        <w:t xml:space="preserve"> đơn vị được kiểm tra nghiêm túc</w:t>
      </w:r>
      <w:r w:rsidRPr="00E9130F">
        <w:rPr>
          <w:rFonts w:eastAsia="Calibri" w:cs="Times New Roman"/>
          <w:szCs w:val="28"/>
          <w:lang w:val="nl-NL"/>
        </w:rPr>
        <w:t xml:space="preserve"> chấn chỉ</w:t>
      </w:r>
      <w:r w:rsidR="00215753">
        <w:rPr>
          <w:rFonts w:eastAsia="Calibri" w:cs="Times New Roman"/>
          <w:szCs w:val="28"/>
          <w:lang w:val="nl-NL"/>
        </w:rPr>
        <w:t xml:space="preserve">nh, khắc phục những </w:t>
      </w:r>
      <w:r w:rsidRPr="00E9130F">
        <w:rPr>
          <w:rFonts w:eastAsia="Calibri" w:cs="Times New Roman"/>
          <w:szCs w:val="28"/>
          <w:lang w:val="nl-NL"/>
        </w:rPr>
        <w:t>tồn tại, thiế</w:t>
      </w:r>
      <w:r w:rsidR="00215753">
        <w:rPr>
          <w:rFonts w:eastAsia="Calibri" w:cs="Times New Roman"/>
          <w:szCs w:val="28"/>
          <w:lang w:val="nl-NL"/>
        </w:rPr>
        <w:t>u sót theo kiến nghị của</w:t>
      </w:r>
      <w:r w:rsidRPr="00E9130F">
        <w:rPr>
          <w:rFonts w:eastAsia="Calibri" w:cs="Times New Roman"/>
          <w:szCs w:val="28"/>
          <w:lang w:val="nl-NL"/>
        </w:rPr>
        <w:t xml:space="preserve"> Đoàn kiể</w:t>
      </w:r>
      <w:r w:rsidR="00215753">
        <w:rPr>
          <w:rFonts w:eastAsia="Calibri" w:cs="Times New Roman"/>
          <w:szCs w:val="28"/>
          <w:lang w:val="nl-NL"/>
        </w:rPr>
        <w:t>m tra</w:t>
      </w:r>
      <w:r w:rsidRPr="00E9130F">
        <w:rPr>
          <w:rFonts w:eastAsia="Calibri" w:cs="Times New Roman"/>
          <w:szCs w:val="28"/>
          <w:lang w:val="nl-NL"/>
        </w:rPr>
        <w:t>.</w:t>
      </w:r>
      <w:r w:rsidR="00215753">
        <w:rPr>
          <w:rFonts w:eastAsia="Calibri" w:cs="Times New Roman"/>
          <w:szCs w:val="28"/>
          <w:lang w:val="nl-NL"/>
        </w:rPr>
        <w:t xml:space="preserve"> Trong đó, y</w:t>
      </w:r>
      <w:r w:rsidRPr="00E9130F">
        <w:rPr>
          <w:rFonts w:eastAsia="Calibri" w:cs="Times New Roman"/>
          <w:szCs w:val="28"/>
          <w:lang w:val="nl-NL"/>
        </w:rPr>
        <w:t>êu cầu đơn vị được kiểm tra</w:t>
      </w:r>
      <w:r w:rsidR="00215753">
        <w:rPr>
          <w:rFonts w:eastAsia="Calibri" w:cs="Times New Roman"/>
          <w:szCs w:val="28"/>
          <w:lang w:val="nl-NL"/>
        </w:rPr>
        <w:t xml:space="preserve"> phải</w:t>
      </w:r>
      <w:r w:rsidRPr="00E9130F">
        <w:rPr>
          <w:rFonts w:eastAsia="Calibri" w:cs="Times New Roman"/>
          <w:szCs w:val="28"/>
          <w:lang w:val="nl-NL"/>
        </w:rPr>
        <w:t xml:space="preserve"> xây dựng kế hoạch</w:t>
      </w:r>
      <w:r w:rsidR="00215753">
        <w:rPr>
          <w:rFonts w:eastAsia="Calibri" w:cs="Times New Roman"/>
          <w:szCs w:val="28"/>
          <w:lang w:val="nl-NL"/>
        </w:rPr>
        <w:t xml:space="preserve"> chấn chỉnh,</w:t>
      </w:r>
      <w:r w:rsidRPr="00E9130F">
        <w:rPr>
          <w:rFonts w:eastAsia="Calibri" w:cs="Times New Roman"/>
          <w:szCs w:val="28"/>
          <w:lang w:val="nl-NL"/>
        </w:rPr>
        <w:t xml:space="preserve"> khắc phục các sai sót, tồn tại. Thủ trưởng đơn vị được kiểm tra có trách nhiệm</w:t>
      </w:r>
      <w:r w:rsidR="00215753">
        <w:rPr>
          <w:rFonts w:eastAsia="Calibri" w:cs="Times New Roman"/>
          <w:szCs w:val="28"/>
          <w:lang w:val="nl-NL"/>
        </w:rPr>
        <w:t xml:space="preserve"> chỉ đạo</w:t>
      </w:r>
      <w:r w:rsidRPr="00E9130F">
        <w:rPr>
          <w:rFonts w:eastAsia="Calibri" w:cs="Times New Roman"/>
          <w:szCs w:val="28"/>
          <w:lang w:val="nl-NL"/>
        </w:rPr>
        <w:t xml:space="preserve"> thực hiện chỉnh sửa những tồn tại, </w:t>
      </w:r>
      <w:r w:rsidRPr="00E9130F">
        <w:rPr>
          <w:rFonts w:eastAsia="Calibri" w:cs="Times New Roman"/>
          <w:szCs w:val="28"/>
          <w:lang w:val="nl-NL"/>
        </w:rPr>
        <w:lastRenderedPageBreak/>
        <w:t>sai sót, xử lý vi phạm (nếu có) theo kiến nghị của đoàn kiểm tra và văn bản chỉ đạo của Thủ trưởng cấp trên đồng thời báo cáo kết quả chỉnh sửa lên ngân hàng cấp trên.</w:t>
      </w:r>
    </w:p>
    <w:p w14:paraId="054320C0" w14:textId="77777777" w:rsidR="00E9130F" w:rsidRPr="003D41CE" w:rsidRDefault="00A16880" w:rsidP="00E9130F">
      <w:pPr>
        <w:spacing w:before="120" w:after="120" w:line="340" w:lineRule="exact"/>
        <w:ind w:firstLine="709"/>
        <w:jc w:val="both"/>
        <w:rPr>
          <w:rFonts w:eastAsia="Calibri" w:cs="Times New Roman"/>
          <w:b/>
          <w:i/>
          <w:szCs w:val="28"/>
          <w:lang w:val="nl-NL"/>
        </w:rPr>
      </w:pPr>
      <w:r w:rsidRPr="003D41CE">
        <w:rPr>
          <w:rFonts w:eastAsia="Calibri" w:cs="Times New Roman"/>
          <w:b/>
          <w:i/>
          <w:szCs w:val="28"/>
          <w:lang w:val="nl-NL"/>
        </w:rPr>
        <w:t>2.2</w:t>
      </w:r>
      <w:r w:rsidR="00E9130F" w:rsidRPr="003D41CE">
        <w:rPr>
          <w:rFonts w:eastAsia="Calibri" w:cs="Times New Roman"/>
          <w:b/>
          <w:i/>
          <w:szCs w:val="28"/>
          <w:lang w:val="nl-NL"/>
        </w:rPr>
        <w:t>. Nhiệm vụ, quyền hạn của Đoàn kiểm tra</w:t>
      </w:r>
    </w:p>
    <w:p w14:paraId="7B4C29A2"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Thực hiện đúng nội dung, thời hạn, thời hiệu, phạm vi và đối tượng kiểm tra trong quyết định của Thủ trưởng đơn vị. </w:t>
      </w:r>
    </w:p>
    <w:p w14:paraId="33E61B6C"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Họat động kiểm tra phải thực hiện nguyên tắc tuân thủ pháp luật; độc lập, khách quan, trung thực trong phạm vi quyền hạn và trách nhiệm được giao.</w:t>
      </w:r>
    </w:p>
    <w:p w14:paraId="1DB6C38C"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w:t>
      </w:r>
      <w:r w:rsidR="00A16880">
        <w:rPr>
          <w:rFonts w:eastAsia="Calibri" w:cs="Times New Roman"/>
          <w:szCs w:val="28"/>
          <w:lang w:val="nl-NL"/>
        </w:rPr>
        <w:t>Việc đánh giá, k</w:t>
      </w:r>
      <w:r w:rsidR="00215753" w:rsidRPr="00E9130F">
        <w:rPr>
          <w:rFonts w:eastAsia="Calibri" w:cs="Times New Roman"/>
          <w:szCs w:val="28"/>
          <w:lang w:val="nl-NL"/>
        </w:rPr>
        <w:t xml:space="preserve">ết luận, kiến nghị sau kiểm tra </w:t>
      </w:r>
      <w:r w:rsidR="00215753">
        <w:rPr>
          <w:rFonts w:eastAsia="Calibri" w:cs="Times New Roman"/>
          <w:szCs w:val="28"/>
          <w:lang w:val="nl-NL"/>
        </w:rPr>
        <w:t>đ</w:t>
      </w:r>
      <w:r w:rsidRPr="00E9130F">
        <w:rPr>
          <w:rFonts w:eastAsia="Calibri" w:cs="Times New Roman"/>
          <w:szCs w:val="28"/>
          <w:lang w:val="nl-NL"/>
        </w:rPr>
        <w:t xml:space="preserve">ảm bảo tính hợp pháp, hợp lệ, </w:t>
      </w:r>
      <w:r w:rsidR="00215753">
        <w:rPr>
          <w:rFonts w:eastAsia="Calibri" w:cs="Times New Roman"/>
          <w:szCs w:val="28"/>
          <w:lang w:val="nl-NL"/>
        </w:rPr>
        <w:t xml:space="preserve">trung thực, </w:t>
      </w:r>
      <w:r w:rsidRPr="00E9130F">
        <w:rPr>
          <w:rFonts w:eastAsia="Calibri" w:cs="Times New Roman"/>
          <w:szCs w:val="28"/>
          <w:lang w:val="nl-NL"/>
        </w:rPr>
        <w:t>rõ ràng, chính xác.</w:t>
      </w:r>
    </w:p>
    <w:p w14:paraId="07788603"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w:t>
      </w:r>
      <w:r w:rsidR="00215753">
        <w:rPr>
          <w:rFonts w:eastAsia="Calibri" w:cs="Times New Roman"/>
          <w:szCs w:val="28"/>
          <w:lang w:val="nl-NL"/>
        </w:rPr>
        <w:t>Chấp hành nguyên tắc</w:t>
      </w:r>
      <w:r w:rsidRPr="00E9130F">
        <w:rPr>
          <w:rFonts w:eastAsia="Calibri" w:cs="Times New Roman"/>
          <w:szCs w:val="28"/>
          <w:lang w:val="nl-NL"/>
        </w:rPr>
        <w:t xml:space="preserve"> bảo mật thông tin theo qui định của pháp luật và của NHCSXH liên quan đến cuộc kiểm tra. Không được</w:t>
      </w:r>
      <w:r w:rsidR="00215753">
        <w:rPr>
          <w:rFonts w:eastAsia="Calibri" w:cs="Times New Roman"/>
          <w:szCs w:val="28"/>
          <w:lang w:val="nl-NL"/>
        </w:rPr>
        <w:t xml:space="preserve"> trao đổi,</w:t>
      </w:r>
      <w:r w:rsidRPr="00E9130F">
        <w:rPr>
          <w:rFonts w:eastAsia="Calibri" w:cs="Times New Roman"/>
          <w:szCs w:val="28"/>
          <w:lang w:val="nl-NL"/>
        </w:rPr>
        <w:t xml:space="preserve"> tiết lộ thông tin về cuộc kiểm tra khi chưa được phép của </w:t>
      </w:r>
      <w:r w:rsidR="00215753">
        <w:rPr>
          <w:rFonts w:eastAsia="Calibri" w:cs="Times New Roman"/>
          <w:szCs w:val="28"/>
          <w:lang w:val="nl-NL"/>
        </w:rPr>
        <w:t>cấp có thẩm quyền</w:t>
      </w:r>
      <w:r w:rsidRPr="00E9130F">
        <w:rPr>
          <w:rFonts w:eastAsia="Calibri" w:cs="Times New Roman"/>
          <w:szCs w:val="28"/>
          <w:lang w:val="nl-NL"/>
        </w:rPr>
        <w:t>.</w:t>
      </w:r>
    </w:p>
    <w:p w14:paraId="35B9E4C0"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Yêu cầu đơn vị được kiểm tra cung cấp tài liệu, văn bản, chứng từ và các công cụ, phương tiện làm việc hợp lý khác cho Đoàn kiểm tra.</w:t>
      </w:r>
    </w:p>
    <w:p w14:paraId="3789746A" w14:textId="77777777" w:rsidR="00E9130F" w:rsidRPr="003D41CE" w:rsidRDefault="00407E6D" w:rsidP="00E9130F">
      <w:pPr>
        <w:spacing w:before="120" w:after="120" w:line="340" w:lineRule="exact"/>
        <w:ind w:firstLine="709"/>
        <w:jc w:val="both"/>
        <w:rPr>
          <w:rFonts w:eastAsia="Calibri" w:cs="Times New Roman"/>
          <w:b/>
          <w:i/>
          <w:szCs w:val="28"/>
          <w:lang w:val="nl-NL"/>
        </w:rPr>
      </w:pPr>
      <w:r w:rsidRPr="003D41CE">
        <w:rPr>
          <w:rFonts w:eastAsia="Calibri" w:cs="Times New Roman"/>
          <w:b/>
          <w:i/>
          <w:szCs w:val="28"/>
          <w:lang w:val="nl-NL"/>
        </w:rPr>
        <w:t>2.3</w:t>
      </w:r>
      <w:r w:rsidR="00E9130F" w:rsidRPr="003D41CE">
        <w:rPr>
          <w:rFonts w:eastAsia="Calibri" w:cs="Times New Roman"/>
          <w:b/>
          <w:i/>
          <w:szCs w:val="28"/>
          <w:lang w:val="nl-NL"/>
        </w:rPr>
        <w:t>. Nhiệm vụ, quyền hạn của Trưởng đoàn kiểm tra</w:t>
      </w:r>
    </w:p>
    <w:p w14:paraId="2F43D81B"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w:t>
      </w:r>
      <w:r w:rsidR="00407E6D">
        <w:rPr>
          <w:rFonts w:eastAsia="Calibri" w:cs="Times New Roman"/>
          <w:szCs w:val="28"/>
          <w:lang w:val="nl-NL"/>
        </w:rPr>
        <w:t>C</w:t>
      </w:r>
      <w:r w:rsidRPr="00E9130F">
        <w:rPr>
          <w:rFonts w:eastAsia="Calibri" w:cs="Times New Roman"/>
          <w:szCs w:val="28"/>
          <w:lang w:val="nl-NL"/>
        </w:rPr>
        <w:t>hịu trách nhiệm trước Thủ trưởng ra quyết định kiểm tra về</w:t>
      </w:r>
      <w:r w:rsidR="00215753">
        <w:rPr>
          <w:rFonts w:eastAsia="Calibri" w:cs="Times New Roman"/>
          <w:szCs w:val="28"/>
          <w:lang w:val="nl-NL"/>
        </w:rPr>
        <w:t xml:space="preserve"> mọi</w:t>
      </w:r>
      <w:r w:rsidRPr="00E9130F">
        <w:rPr>
          <w:rFonts w:eastAsia="Calibri" w:cs="Times New Roman"/>
          <w:szCs w:val="28"/>
          <w:lang w:val="nl-NL"/>
        </w:rPr>
        <w:t xml:space="preserve"> họat động của Đoàn kiểm tra, nội dung biên bản và kết luận kiểm tra.</w:t>
      </w:r>
    </w:p>
    <w:p w14:paraId="58C6563B"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Xây dựng kế hoạch kiểm tra cụ thể</w:t>
      </w:r>
      <w:r w:rsidR="00DB295E">
        <w:rPr>
          <w:rFonts w:eastAsia="Calibri" w:cs="Times New Roman"/>
          <w:szCs w:val="28"/>
          <w:lang w:val="nl-NL"/>
        </w:rPr>
        <w:t>, rõ ràng</w:t>
      </w:r>
      <w:r w:rsidRPr="00E9130F">
        <w:rPr>
          <w:rFonts w:eastAsia="Calibri" w:cs="Times New Roman"/>
          <w:szCs w:val="28"/>
          <w:lang w:val="nl-NL"/>
        </w:rPr>
        <w:t xml:space="preserve"> theo yêu cầu</w:t>
      </w:r>
      <w:r w:rsidR="00DB295E">
        <w:rPr>
          <w:rFonts w:eastAsia="Calibri" w:cs="Times New Roman"/>
          <w:szCs w:val="28"/>
          <w:lang w:val="nl-NL"/>
        </w:rPr>
        <w:t>,</w:t>
      </w:r>
      <w:r w:rsidRPr="00E9130F">
        <w:rPr>
          <w:rFonts w:eastAsia="Calibri" w:cs="Times New Roman"/>
          <w:szCs w:val="28"/>
          <w:lang w:val="nl-NL"/>
        </w:rPr>
        <w:t xml:space="preserve"> nội dung đề cương kiểm tra, bao gồm:</w:t>
      </w:r>
    </w:p>
    <w:p w14:paraId="4BE6E7C8" w14:textId="77777777" w:rsidR="00E9130F" w:rsidRPr="00E9130F" w:rsidRDefault="00DB295E" w:rsidP="00DB295E">
      <w:pPr>
        <w:spacing w:before="120" w:after="120" w:line="340" w:lineRule="exact"/>
        <w:ind w:firstLine="709"/>
        <w:jc w:val="both"/>
        <w:rPr>
          <w:rFonts w:eastAsia="Times New Roman" w:cs="Times New Roman"/>
          <w:lang w:val="nl-NL"/>
        </w:rPr>
      </w:pPr>
      <w:r>
        <w:rPr>
          <w:rFonts w:eastAsia="Times New Roman" w:cs="Times New Roman"/>
          <w:lang w:val="nl-NL"/>
        </w:rPr>
        <w:t xml:space="preserve">+ </w:t>
      </w:r>
      <w:r w:rsidR="00E9130F" w:rsidRPr="00E9130F">
        <w:rPr>
          <w:rFonts w:eastAsia="Times New Roman" w:cs="Times New Roman"/>
          <w:lang w:val="nl-NL"/>
        </w:rPr>
        <w:t>Mục đích, yêu cầu, nội dung cuộc kiểm tra;</w:t>
      </w:r>
    </w:p>
    <w:p w14:paraId="7456AF08" w14:textId="77777777" w:rsidR="00E9130F" w:rsidRPr="00E9130F" w:rsidRDefault="00DB295E" w:rsidP="00DB295E">
      <w:pPr>
        <w:spacing w:before="120" w:after="120" w:line="340" w:lineRule="exact"/>
        <w:ind w:firstLine="709"/>
        <w:jc w:val="both"/>
        <w:rPr>
          <w:rFonts w:eastAsia="Times New Roman" w:cs="Times New Roman"/>
          <w:lang w:val="nl-NL"/>
        </w:rPr>
      </w:pPr>
      <w:r>
        <w:rPr>
          <w:rFonts w:eastAsia="Times New Roman" w:cs="Times New Roman"/>
          <w:lang w:val="nl-NL"/>
        </w:rPr>
        <w:t xml:space="preserve">+ </w:t>
      </w:r>
      <w:r w:rsidR="00E9130F" w:rsidRPr="00E9130F">
        <w:rPr>
          <w:rFonts w:eastAsia="Times New Roman" w:cs="Times New Roman"/>
          <w:lang w:val="nl-NL"/>
        </w:rPr>
        <w:t>Phương pháp tiến hành;</w:t>
      </w:r>
    </w:p>
    <w:p w14:paraId="3C85BBC5" w14:textId="77777777" w:rsidR="00E9130F" w:rsidRPr="00E9130F" w:rsidRDefault="00DB295E" w:rsidP="00DB295E">
      <w:pPr>
        <w:spacing w:before="120" w:after="120" w:line="340" w:lineRule="exact"/>
        <w:ind w:firstLine="709"/>
        <w:jc w:val="both"/>
        <w:rPr>
          <w:rFonts w:eastAsia="Times New Roman" w:cs="Times New Roman"/>
          <w:lang w:val="nl-NL"/>
        </w:rPr>
      </w:pPr>
      <w:r>
        <w:rPr>
          <w:rFonts w:eastAsia="Times New Roman" w:cs="Times New Roman"/>
          <w:lang w:val="nl-NL"/>
        </w:rPr>
        <w:t xml:space="preserve">+ </w:t>
      </w:r>
      <w:r w:rsidR="00E9130F" w:rsidRPr="00E9130F">
        <w:rPr>
          <w:rFonts w:eastAsia="Times New Roman" w:cs="Times New Roman"/>
          <w:lang w:val="nl-NL"/>
        </w:rPr>
        <w:t>Tiến độ thực hiện;</w:t>
      </w:r>
    </w:p>
    <w:p w14:paraId="718143C3" w14:textId="77777777" w:rsidR="00E9130F" w:rsidRPr="00E9130F" w:rsidRDefault="00DB295E" w:rsidP="00DB295E">
      <w:pPr>
        <w:spacing w:before="120" w:after="120" w:line="340" w:lineRule="exact"/>
        <w:ind w:firstLine="709"/>
        <w:jc w:val="both"/>
        <w:rPr>
          <w:rFonts w:eastAsia="Times New Roman" w:cs="Times New Roman"/>
          <w:lang w:val="nl-NL"/>
        </w:rPr>
      </w:pPr>
      <w:r>
        <w:rPr>
          <w:rFonts w:eastAsia="Times New Roman" w:cs="Times New Roman"/>
          <w:lang w:val="nl-NL"/>
        </w:rPr>
        <w:t xml:space="preserve">+ </w:t>
      </w:r>
      <w:r w:rsidR="00E9130F" w:rsidRPr="00E9130F">
        <w:rPr>
          <w:rFonts w:eastAsia="Times New Roman" w:cs="Times New Roman"/>
          <w:lang w:val="nl-NL"/>
        </w:rPr>
        <w:t>Phân công nhiệm vụ cụ thể cho từng thành viên (Yêu cầu, nội dung, tiến độ thực hiện …từng công việc);</w:t>
      </w:r>
    </w:p>
    <w:p w14:paraId="07118FD2" w14:textId="77777777" w:rsidR="00E9130F" w:rsidRPr="00E9130F" w:rsidRDefault="00DB295E" w:rsidP="00DB295E">
      <w:pPr>
        <w:spacing w:before="120" w:after="120" w:line="340" w:lineRule="exact"/>
        <w:ind w:firstLine="709"/>
        <w:jc w:val="both"/>
        <w:rPr>
          <w:rFonts w:eastAsia="Times New Roman" w:cs="Times New Roman"/>
          <w:lang w:val="nl-NL"/>
        </w:rPr>
      </w:pPr>
      <w:r>
        <w:rPr>
          <w:rFonts w:eastAsia="Times New Roman" w:cs="Times New Roman"/>
          <w:lang w:val="nl-NL"/>
        </w:rPr>
        <w:t xml:space="preserve">+ </w:t>
      </w:r>
      <w:r w:rsidR="00E9130F" w:rsidRPr="00E9130F">
        <w:rPr>
          <w:rFonts w:eastAsia="Times New Roman" w:cs="Times New Roman"/>
          <w:lang w:val="nl-NL"/>
        </w:rPr>
        <w:t>Tổ chức làm việc với đơn vị được kiểm tra, công bố Quyết định của thủ trưởng cấp trên về thành phần đoàn kiểm tra, nội dung đề cương kiểm tra, thời hiệu, phạm vi và thời gian kiểm tra. Yêu cầu lãnh đạo đơn vị được kiểm tra báo cáo tình hình, cung cấp các tài liệu và thống nhất chương trình phối hợp công tác giữa Đoàn và đơn vị được kiểm tra.</w:t>
      </w:r>
    </w:p>
    <w:p w14:paraId="47C7280E"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 Trực tiếp chỉ đạo, điều hành, quyết định biện pháp xử lý </w:t>
      </w:r>
      <w:r w:rsidR="00DB295E">
        <w:rPr>
          <w:rFonts w:eastAsia="Calibri" w:cs="Times New Roman"/>
          <w:szCs w:val="28"/>
          <w:lang w:val="nl-NL"/>
        </w:rPr>
        <w:t xml:space="preserve">theo thẩm quyền được giao về </w:t>
      </w:r>
      <w:r w:rsidRPr="00E9130F">
        <w:rPr>
          <w:rFonts w:eastAsia="Calibri" w:cs="Times New Roman"/>
          <w:szCs w:val="28"/>
          <w:lang w:val="nl-NL"/>
        </w:rPr>
        <w:t>các tình huống phát sinh trong toàn bộ quá trình hoạt động của Đoàn kiểm tra.</w:t>
      </w:r>
    </w:p>
    <w:p w14:paraId="3E5886D7"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Thường xuyên báo cáo</w:t>
      </w:r>
      <w:r w:rsidR="00DB295E">
        <w:rPr>
          <w:rFonts w:eastAsia="Calibri" w:cs="Times New Roman"/>
          <w:szCs w:val="28"/>
          <w:lang w:val="nl-NL"/>
        </w:rPr>
        <w:t xml:space="preserve"> </w:t>
      </w:r>
      <w:r w:rsidR="00DB295E" w:rsidRPr="00E9130F">
        <w:rPr>
          <w:rFonts w:eastAsia="Calibri" w:cs="Times New Roman"/>
          <w:szCs w:val="28"/>
          <w:lang w:val="nl-NL"/>
        </w:rPr>
        <w:t xml:space="preserve">Thủ trưởng ra quyết định thành lập Đoàn kiểm </w:t>
      </w:r>
      <w:r w:rsidR="00DB295E">
        <w:rPr>
          <w:rFonts w:eastAsia="Calibri" w:cs="Times New Roman"/>
          <w:szCs w:val="28"/>
          <w:lang w:val="nl-NL"/>
        </w:rPr>
        <w:t>tra về</w:t>
      </w:r>
      <w:r w:rsidRPr="00E9130F">
        <w:rPr>
          <w:rFonts w:eastAsia="Calibri" w:cs="Times New Roman"/>
          <w:szCs w:val="28"/>
          <w:lang w:val="nl-NL"/>
        </w:rPr>
        <w:t xml:space="preserve"> tiến độ và xin ý kiến chỉ đạo những vấn đề vượt thẩm quyề</w:t>
      </w:r>
      <w:r w:rsidR="00DB295E">
        <w:rPr>
          <w:rFonts w:eastAsia="Calibri" w:cs="Times New Roman"/>
          <w:szCs w:val="28"/>
          <w:lang w:val="nl-NL"/>
        </w:rPr>
        <w:t>n.</w:t>
      </w:r>
    </w:p>
    <w:p w14:paraId="6539B334" w14:textId="77777777" w:rsidR="00E9130F" w:rsidRPr="00E9130F" w:rsidRDefault="00E9130F" w:rsidP="00E9130F">
      <w:pPr>
        <w:spacing w:before="120" w:after="120" w:line="340" w:lineRule="exact"/>
        <w:ind w:firstLine="709"/>
        <w:jc w:val="both"/>
        <w:rPr>
          <w:rFonts w:eastAsia="Calibri" w:cs="Times New Roman"/>
          <w:szCs w:val="28"/>
          <w:lang w:val="nl-NL"/>
        </w:rPr>
      </w:pPr>
      <w:r w:rsidRPr="004C5D7F">
        <w:rPr>
          <w:rFonts w:eastAsia="Calibri" w:cs="Times New Roman"/>
          <w:szCs w:val="28"/>
          <w:lang w:val="nl-NL"/>
        </w:rPr>
        <w:lastRenderedPageBreak/>
        <w:t>- Dự thảo biên bản, kết luận kiểm tra và tổ chức họp Đoàn thảo luận tham gia ý kiến biên bản dự thả</w:t>
      </w:r>
      <w:r w:rsidR="00DB295E" w:rsidRPr="004C5D7F">
        <w:rPr>
          <w:rFonts w:eastAsia="Calibri" w:cs="Times New Roman"/>
          <w:szCs w:val="28"/>
          <w:lang w:val="nl-NL"/>
        </w:rPr>
        <w:t>o để thống nhất</w:t>
      </w:r>
      <w:r w:rsidRPr="004C5D7F">
        <w:rPr>
          <w:rFonts w:eastAsia="Calibri" w:cs="Times New Roman"/>
          <w:szCs w:val="28"/>
          <w:lang w:val="nl-NL"/>
        </w:rPr>
        <w:t xml:space="preserve"> kết luận kiểm tra. Trường hợp</w:t>
      </w:r>
      <w:r w:rsidR="00DB295E" w:rsidRPr="004C5D7F">
        <w:rPr>
          <w:rFonts w:eastAsia="Calibri" w:cs="Times New Roman"/>
          <w:szCs w:val="28"/>
          <w:lang w:val="nl-NL"/>
        </w:rPr>
        <w:t xml:space="preserve"> các thành viên trong đoàn</w:t>
      </w:r>
      <w:r w:rsidRPr="004C5D7F">
        <w:rPr>
          <w:rFonts w:eastAsia="Calibri" w:cs="Times New Roman"/>
          <w:szCs w:val="28"/>
          <w:lang w:val="nl-NL"/>
        </w:rPr>
        <w:t xml:space="preserve"> có ý kiến khác nhau thì Trưởng đoàn</w:t>
      </w:r>
      <w:r w:rsidR="00DB295E" w:rsidRPr="004C5D7F">
        <w:rPr>
          <w:rFonts w:eastAsia="Calibri" w:cs="Times New Roman"/>
          <w:szCs w:val="28"/>
          <w:lang w:val="nl-NL"/>
        </w:rPr>
        <w:t xml:space="preserve"> đồng thời làm rõ lý do và</w:t>
      </w:r>
      <w:r w:rsidRPr="004C5D7F">
        <w:rPr>
          <w:rFonts w:eastAsia="Calibri" w:cs="Times New Roman"/>
          <w:szCs w:val="28"/>
          <w:lang w:val="nl-NL"/>
        </w:rPr>
        <w:t xml:space="preserve"> chịu trách nhiệm về ý kiế</w:t>
      </w:r>
      <w:r w:rsidR="00DB295E" w:rsidRPr="004C5D7F">
        <w:rPr>
          <w:rFonts w:eastAsia="Calibri" w:cs="Times New Roman"/>
          <w:szCs w:val="28"/>
          <w:lang w:val="nl-NL"/>
        </w:rPr>
        <w:t>n kết luận của mình</w:t>
      </w:r>
      <w:r w:rsidRPr="004C5D7F">
        <w:rPr>
          <w:rFonts w:eastAsia="Calibri" w:cs="Times New Roman"/>
          <w:szCs w:val="28"/>
          <w:lang w:val="nl-NL"/>
        </w:rPr>
        <w:t>.</w:t>
      </w:r>
    </w:p>
    <w:p w14:paraId="719CCE92"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Gửi biên bản dự thả</w:t>
      </w:r>
      <w:r w:rsidR="000D138A">
        <w:rPr>
          <w:rFonts w:eastAsia="Calibri" w:cs="Times New Roman"/>
          <w:szCs w:val="28"/>
          <w:lang w:val="nl-NL"/>
        </w:rPr>
        <w:t xml:space="preserve">o </w:t>
      </w:r>
      <w:r w:rsidRPr="00E9130F">
        <w:rPr>
          <w:rFonts w:eastAsia="Calibri" w:cs="Times New Roman"/>
          <w:szCs w:val="28"/>
          <w:lang w:val="nl-NL"/>
        </w:rPr>
        <w:t>kết luận kiểm tra đã được Đoàn thống nhất đến đơn vị được kiểm tra trước ngày công bố kết quả kiểm tra.</w:t>
      </w:r>
    </w:p>
    <w:p w14:paraId="27AD9A79"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Tổ chức họp công bố biên bản, kết luận kiểm tra. Biên bản phải đánh giá những việc đã làm được, những tồn tại</w:t>
      </w:r>
      <w:r w:rsidR="000D138A">
        <w:rPr>
          <w:rFonts w:eastAsia="Calibri" w:cs="Times New Roman"/>
          <w:szCs w:val="28"/>
          <w:lang w:val="nl-NL"/>
        </w:rPr>
        <w:t>, sai sót,</w:t>
      </w:r>
      <w:r w:rsidRPr="00E9130F">
        <w:rPr>
          <w:rFonts w:eastAsia="Calibri" w:cs="Times New Roman"/>
          <w:szCs w:val="28"/>
          <w:lang w:val="nl-NL"/>
        </w:rPr>
        <w:t xml:space="preserve"> sai phạm (nếu có)</w:t>
      </w:r>
      <w:r w:rsidR="000D138A">
        <w:rPr>
          <w:rFonts w:eastAsia="Calibri" w:cs="Times New Roman"/>
          <w:szCs w:val="28"/>
          <w:lang w:val="nl-NL"/>
        </w:rPr>
        <w:t xml:space="preserve"> của đơn vị được kiểm tra</w:t>
      </w:r>
      <w:r w:rsidRPr="00E9130F">
        <w:rPr>
          <w:rFonts w:eastAsia="Calibri" w:cs="Times New Roman"/>
          <w:szCs w:val="28"/>
          <w:lang w:val="nl-NL"/>
        </w:rPr>
        <w:t xml:space="preserve">, so sánh với kết quả kiểm tra lần trước để đánh giá chất lượng hoạt động nghiệp vụ (tỷ lệ sai sót về hồ sơ, chứng từ), sự chuyển biến </w:t>
      </w:r>
      <w:r w:rsidR="000D138A">
        <w:rPr>
          <w:rFonts w:eastAsia="Calibri" w:cs="Times New Roman"/>
          <w:szCs w:val="28"/>
          <w:lang w:val="nl-NL"/>
        </w:rPr>
        <w:t>tố</w:t>
      </w:r>
      <w:r w:rsidR="000237B9">
        <w:rPr>
          <w:rFonts w:eastAsia="Calibri" w:cs="Times New Roman"/>
          <w:szCs w:val="28"/>
          <w:lang w:val="nl-NL"/>
        </w:rPr>
        <w:t xml:space="preserve">t, </w:t>
      </w:r>
      <w:r w:rsidR="000D138A">
        <w:rPr>
          <w:rFonts w:eastAsia="Calibri" w:cs="Times New Roman"/>
          <w:szCs w:val="28"/>
          <w:lang w:val="nl-NL"/>
        </w:rPr>
        <w:t xml:space="preserve">xấu </w:t>
      </w:r>
      <w:r w:rsidRPr="00E9130F">
        <w:rPr>
          <w:rFonts w:eastAsia="Calibri" w:cs="Times New Roman"/>
          <w:szCs w:val="28"/>
          <w:lang w:val="nl-NL"/>
        </w:rPr>
        <w:t xml:space="preserve">so với kỳ trước. Đánh giá khả năng tiềm ẩn rủi ro, cảnh báo những vấn đề cần quan tâm. Kiến nghị đối với đơn vị được kiểm tra và các giải pháp khắc phục chỉnh sửa. </w:t>
      </w:r>
    </w:p>
    <w:p w14:paraId="4A0BC8EE"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Các thành viên tham dự cuộc họp do Trưởng đoàn quyết định. Sau khi công bố và nghe ý kiến tham gia nếu thấy cần thiết phải sửa đổi, bổ sung biên bản, kết luận kiểm tra thì Trưởng đoàn phải họp Đoàn đề thảo luận và tiếp thu hoặc không tiếp thu những ý </w:t>
      </w:r>
      <w:r w:rsidR="000237B9">
        <w:rPr>
          <w:rFonts w:eastAsia="Calibri" w:cs="Times New Roman"/>
          <w:szCs w:val="28"/>
          <w:lang w:val="nl-NL"/>
        </w:rPr>
        <w:t xml:space="preserve">kiến </w:t>
      </w:r>
      <w:r w:rsidRPr="00E9130F">
        <w:rPr>
          <w:rFonts w:eastAsia="Calibri" w:cs="Times New Roman"/>
          <w:szCs w:val="28"/>
          <w:lang w:val="nl-NL"/>
        </w:rPr>
        <w:t xml:space="preserve">giải trình </w:t>
      </w:r>
      <w:r w:rsidR="000D138A">
        <w:rPr>
          <w:rFonts w:eastAsia="Calibri" w:cs="Times New Roman"/>
          <w:szCs w:val="28"/>
          <w:lang w:val="nl-NL"/>
        </w:rPr>
        <w:t xml:space="preserve">hoặc bảo lưu </w:t>
      </w:r>
      <w:r w:rsidRPr="00E9130F">
        <w:rPr>
          <w:rFonts w:eastAsia="Calibri" w:cs="Times New Roman"/>
          <w:szCs w:val="28"/>
          <w:lang w:val="nl-NL"/>
        </w:rPr>
        <w:t>của đơn vị được kiểm tra trước khi hoàn chỉnh biên bản, kết luận kiểm tra.</w:t>
      </w:r>
    </w:p>
    <w:p w14:paraId="41283C69"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Báo cáo kết quả kiểm tra với Thủ trưởng đơn vị ra quyết định kiểm tra.</w:t>
      </w:r>
    </w:p>
    <w:p w14:paraId="3FA25BD7" w14:textId="77777777" w:rsidR="00E9130F" w:rsidRPr="003D41CE" w:rsidRDefault="008F7BF7" w:rsidP="00E9130F">
      <w:pPr>
        <w:spacing w:before="120" w:after="120" w:line="340" w:lineRule="exact"/>
        <w:ind w:firstLine="709"/>
        <w:jc w:val="both"/>
        <w:rPr>
          <w:rFonts w:eastAsia="Calibri" w:cs="Times New Roman"/>
          <w:b/>
          <w:i/>
          <w:szCs w:val="28"/>
          <w:lang w:val="nl-NL"/>
        </w:rPr>
      </w:pPr>
      <w:r w:rsidRPr="003D41CE">
        <w:rPr>
          <w:rFonts w:eastAsia="Calibri" w:cs="Times New Roman"/>
          <w:b/>
          <w:i/>
          <w:szCs w:val="28"/>
          <w:lang w:val="nl-NL"/>
        </w:rPr>
        <w:t>2.4</w:t>
      </w:r>
      <w:r w:rsidR="00E9130F" w:rsidRPr="003D41CE">
        <w:rPr>
          <w:rFonts w:eastAsia="Calibri" w:cs="Times New Roman"/>
          <w:b/>
          <w:i/>
          <w:szCs w:val="28"/>
          <w:lang w:val="nl-NL"/>
        </w:rPr>
        <w:t>. Nhiệm vụ, quyền hạn của thành viên trong Đoàn kiểm tra</w:t>
      </w:r>
    </w:p>
    <w:p w14:paraId="52AA1CD3"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Lập kế hoạch thực hiện nhiệm vụ được phân công trình Trưởng đoàn phê duyệt;</w:t>
      </w:r>
    </w:p>
    <w:p w14:paraId="63209CB2"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Chủ động</w:t>
      </w:r>
      <w:r w:rsidR="000D138A">
        <w:rPr>
          <w:rFonts w:eastAsia="Calibri" w:cs="Times New Roman"/>
          <w:szCs w:val="28"/>
          <w:lang w:val="nl-NL"/>
        </w:rPr>
        <w:t>,</w:t>
      </w:r>
      <w:r w:rsidRPr="00E9130F">
        <w:rPr>
          <w:rFonts w:eastAsia="Calibri" w:cs="Times New Roman"/>
          <w:szCs w:val="28"/>
          <w:lang w:val="nl-NL"/>
        </w:rPr>
        <w:t xml:space="preserve"> </w:t>
      </w:r>
      <w:r w:rsidR="000D138A">
        <w:rPr>
          <w:rFonts w:eastAsia="Calibri" w:cs="Times New Roman"/>
          <w:szCs w:val="28"/>
          <w:lang w:val="nl-NL"/>
        </w:rPr>
        <w:t xml:space="preserve">tích cực </w:t>
      </w:r>
      <w:r w:rsidRPr="00E9130F">
        <w:rPr>
          <w:rFonts w:eastAsia="Calibri" w:cs="Times New Roman"/>
          <w:szCs w:val="28"/>
          <w:lang w:val="nl-NL"/>
        </w:rPr>
        <w:t>triển khai thực hiện có hiệu qủa công việc được phân công</w:t>
      </w:r>
      <w:r w:rsidR="000D138A">
        <w:rPr>
          <w:rFonts w:eastAsia="Calibri" w:cs="Times New Roman"/>
          <w:szCs w:val="28"/>
          <w:lang w:val="nl-NL"/>
        </w:rPr>
        <w:t xml:space="preserve"> đảm bảo</w:t>
      </w:r>
      <w:r w:rsidRPr="00E9130F">
        <w:rPr>
          <w:rFonts w:eastAsia="Calibri" w:cs="Times New Roman"/>
          <w:szCs w:val="28"/>
          <w:lang w:val="nl-NL"/>
        </w:rPr>
        <w:t xml:space="preserve"> đúng tiến độ; thời gian hoàn thành;</w:t>
      </w:r>
    </w:p>
    <w:p w14:paraId="752854E4"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Thường xuyên báo cáo Trưởng đoàn về tiến độ và kết qủa thực hiện nhiệm vụ được phân công;</w:t>
      </w:r>
    </w:p>
    <w:p w14:paraId="274DB52D"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Lập báo cáo kết quả kiểm tra, chịu trách nhiệm trước Trưởng đoàn về báo cáo, chứng cứ, tài liệu liên quan theo nội dung công việc được phân công. Báo cáo phải có xác nhận của đơn vị được kiểm tra để làm cơ sở tổng hợp biên bản chung;</w:t>
      </w:r>
    </w:p>
    <w:p w14:paraId="6B2C4D0C"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Không được tiết lộ các thông tin kiểm tra khi chưa có ý kiến của Trưởng đoàn kiểm tra; chấp hành nghiêm túc thời gian làm việc trong các đợt kiểm tra theo các quy định của</w:t>
      </w:r>
      <w:r w:rsidR="000D138A">
        <w:rPr>
          <w:rFonts w:eastAsia="Calibri" w:cs="Times New Roman"/>
          <w:szCs w:val="28"/>
          <w:lang w:val="nl-NL"/>
        </w:rPr>
        <w:t xml:space="preserve"> người ra quyết định thành lập Đoàn kiểm tra</w:t>
      </w:r>
      <w:r w:rsidRPr="00E9130F">
        <w:rPr>
          <w:rFonts w:eastAsia="Calibri" w:cs="Times New Roman"/>
          <w:szCs w:val="28"/>
          <w:lang w:val="nl-NL"/>
        </w:rPr>
        <w:t>;</w:t>
      </w:r>
    </w:p>
    <w:p w14:paraId="1D94AD10"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Tham gia xây dựng biên bản, kết luận kiểm tra. Thực hiện các nhiệm vụ khác do Trưởng đoàn giao.</w:t>
      </w:r>
    </w:p>
    <w:p w14:paraId="6BC00146" w14:textId="77777777" w:rsidR="00E9130F" w:rsidRPr="003D41CE" w:rsidRDefault="008F7BF7" w:rsidP="00E9130F">
      <w:pPr>
        <w:spacing w:before="120" w:after="120" w:line="340" w:lineRule="exact"/>
        <w:ind w:firstLine="709"/>
        <w:jc w:val="both"/>
        <w:rPr>
          <w:rFonts w:eastAsia="Calibri" w:cs="Times New Roman"/>
          <w:b/>
          <w:i/>
          <w:szCs w:val="28"/>
          <w:lang w:val="nl-NL"/>
        </w:rPr>
      </w:pPr>
      <w:r w:rsidRPr="003D41CE">
        <w:rPr>
          <w:rFonts w:eastAsia="Calibri" w:cs="Times New Roman"/>
          <w:b/>
          <w:i/>
          <w:szCs w:val="28"/>
          <w:lang w:val="nl-NL"/>
        </w:rPr>
        <w:t>2.5</w:t>
      </w:r>
      <w:r w:rsidR="00E9130F" w:rsidRPr="003D41CE">
        <w:rPr>
          <w:rFonts w:eastAsia="Calibri" w:cs="Times New Roman"/>
          <w:b/>
          <w:i/>
          <w:szCs w:val="28"/>
          <w:lang w:val="nl-NL"/>
        </w:rPr>
        <w:t xml:space="preserve">. Lưu giữ hồ sơ kiểm tra </w:t>
      </w:r>
    </w:p>
    <w:p w14:paraId="3FFDB8B1"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xml:space="preserve">Tại đơn vị kiểm tra và đơn vị được kiểm tra phải lưu giữ, bảo quản hồ sơ tài liệu các </w:t>
      </w:r>
      <w:r w:rsidR="00CC163F">
        <w:rPr>
          <w:rFonts w:eastAsia="Calibri" w:cs="Times New Roman"/>
          <w:szCs w:val="28"/>
          <w:lang w:val="nl-NL"/>
        </w:rPr>
        <w:t>cuộc</w:t>
      </w:r>
      <w:r w:rsidRPr="00E9130F">
        <w:rPr>
          <w:rFonts w:eastAsia="Calibri" w:cs="Times New Roman"/>
          <w:szCs w:val="28"/>
          <w:lang w:val="nl-NL"/>
        </w:rPr>
        <w:t xml:space="preserve"> kiểm tra theo quy định, gồm các tài liệu sau:</w:t>
      </w:r>
    </w:p>
    <w:p w14:paraId="03A32543"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lastRenderedPageBreak/>
        <w:t>- Quyết định thành lập đoàn kiểm tra;</w:t>
      </w:r>
    </w:p>
    <w:p w14:paraId="24D92F58"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Đề cương kiểm tra;</w:t>
      </w:r>
    </w:p>
    <w:p w14:paraId="3AF9F8B1"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Biên bản kiểm tra;</w:t>
      </w:r>
    </w:p>
    <w:p w14:paraId="22C68135"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Văn bản chỉ đạo xử lý của cấp lãnh đạo có thẩm quyền;</w:t>
      </w:r>
    </w:p>
    <w:p w14:paraId="34579F1A"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Báo cáo kết quả chỉnh sửa của đơn vị được kiểm tra;</w:t>
      </w:r>
    </w:p>
    <w:p w14:paraId="207F81E9"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 Các tài liệu khác liên quan đế</w:t>
      </w:r>
      <w:r w:rsidR="000D138A">
        <w:rPr>
          <w:rFonts w:eastAsia="Calibri" w:cs="Times New Roman"/>
          <w:szCs w:val="28"/>
          <w:lang w:val="nl-NL"/>
        </w:rPr>
        <w:t>n cuộc</w:t>
      </w:r>
      <w:r w:rsidRPr="00E9130F">
        <w:rPr>
          <w:rFonts w:eastAsia="Calibri" w:cs="Times New Roman"/>
          <w:szCs w:val="28"/>
          <w:lang w:val="nl-NL"/>
        </w:rPr>
        <w:t xml:space="preserve"> kiểm tra.</w:t>
      </w:r>
    </w:p>
    <w:p w14:paraId="56A79CD6" w14:textId="77777777" w:rsidR="00E9130F" w:rsidRPr="003D41CE" w:rsidRDefault="00764807" w:rsidP="00E9130F">
      <w:pPr>
        <w:spacing w:before="120" w:after="120" w:line="340" w:lineRule="exact"/>
        <w:ind w:firstLine="709"/>
        <w:jc w:val="both"/>
        <w:rPr>
          <w:rFonts w:eastAsia="Calibri" w:cs="Times New Roman"/>
          <w:b/>
          <w:i/>
          <w:szCs w:val="28"/>
          <w:lang w:val="nl-NL"/>
        </w:rPr>
      </w:pPr>
      <w:r w:rsidRPr="003D41CE">
        <w:rPr>
          <w:rFonts w:eastAsia="Calibri" w:cs="Times New Roman"/>
          <w:b/>
          <w:i/>
          <w:szCs w:val="28"/>
          <w:lang w:val="nl-NL"/>
        </w:rPr>
        <w:t>2.6</w:t>
      </w:r>
      <w:r w:rsidR="00E9130F" w:rsidRPr="003D41CE">
        <w:rPr>
          <w:rFonts w:eastAsia="Calibri" w:cs="Times New Roman"/>
          <w:b/>
          <w:i/>
          <w:szCs w:val="28"/>
          <w:lang w:val="nl-NL"/>
        </w:rPr>
        <w:t xml:space="preserve">. Công tác phúc tra </w:t>
      </w:r>
    </w:p>
    <w:p w14:paraId="7738ABBC" w14:textId="77777777" w:rsidR="00E9130F" w:rsidRPr="00E9130F" w:rsidRDefault="00E9130F" w:rsidP="00E9130F">
      <w:pPr>
        <w:spacing w:before="120" w:after="120" w:line="340" w:lineRule="exact"/>
        <w:ind w:firstLine="709"/>
        <w:jc w:val="both"/>
        <w:rPr>
          <w:rFonts w:eastAsia="Calibri" w:cs="Times New Roman"/>
          <w:szCs w:val="28"/>
          <w:lang w:val="nl-NL"/>
        </w:rPr>
      </w:pPr>
      <w:r w:rsidRPr="00E9130F">
        <w:rPr>
          <w:rFonts w:eastAsia="Calibri" w:cs="Times New Roman"/>
          <w:szCs w:val="28"/>
          <w:lang w:val="nl-NL"/>
        </w:rPr>
        <w:t>Kết thúc đợt kiểm tra tùy theo mức độ tồn tại</w:t>
      </w:r>
      <w:r w:rsidR="009D7E5D">
        <w:rPr>
          <w:rFonts w:eastAsia="Calibri" w:cs="Times New Roman"/>
          <w:szCs w:val="28"/>
          <w:lang w:val="nl-NL"/>
        </w:rPr>
        <w:t>,</w:t>
      </w:r>
      <w:r w:rsidRPr="00E9130F">
        <w:rPr>
          <w:rFonts w:eastAsia="Calibri" w:cs="Times New Roman"/>
          <w:szCs w:val="28"/>
          <w:lang w:val="nl-NL"/>
        </w:rPr>
        <w:t xml:space="preserve"> sai phạm của đơn vị được kiểm tra mà định kỳ 03 </w:t>
      </w:r>
      <w:r w:rsidR="000D138A">
        <w:rPr>
          <w:rFonts w:eastAsia="Calibri" w:cs="Times New Roman"/>
          <w:szCs w:val="28"/>
          <w:lang w:val="nl-NL"/>
        </w:rPr>
        <w:t xml:space="preserve">tháng </w:t>
      </w:r>
      <w:r w:rsidRPr="00E9130F">
        <w:rPr>
          <w:rFonts w:eastAsia="Calibri" w:cs="Times New Roman"/>
          <w:szCs w:val="28"/>
          <w:lang w:val="nl-NL"/>
        </w:rPr>
        <w:t xml:space="preserve">hoặc 06 tháng </w:t>
      </w:r>
      <w:r w:rsidR="009D7E5D">
        <w:rPr>
          <w:rFonts w:eastAsia="Calibri" w:cs="Times New Roman"/>
          <w:szCs w:val="28"/>
          <w:lang w:val="nl-NL"/>
        </w:rPr>
        <w:t xml:space="preserve">đơn vị kiểm tra tiến hành </w:t>
      </w:r>
      <w:r w:rsidRPr="00E9130F">
        <w:rPr>
          <w:rFonts w:eastAsia="Calibri" w:cs="Times New Roman"/>
          <w:szCs w:val="28"/>
          <w:lang w:val="nl-NL"/>
        </w:rPr>
        <w:t>phúc tra nhằm đánh giá kết quả thực hiện việc chỉnh sửa những tồn tại</w:t>
      </w:r>
      <w:r w:rsidR="000D138A">
        <w:rPr>
          <w:rFonts w:eastAsia="Calibri" w:cs="Times New Roman"/>
          <w:szCs w:val="28"/>
          <w:lang w:val="nl-NL"/>
        </w:rPr>
        <w:t>, sai sót, xử lý sai phạm</w:t>
      </w:r>
      <w:r w:rsidRPr="00E9130F">
        <w:rPr>
          <w:rFonts w:eastAsia="Calibri" w:cs="Times New Roman"/>
          <w:szCs w:val="28"/>
          <w:lang w:val="nl-NL"/>
        </w:rPr>
        <w:t xml:space="preserve"> sau kiểm tra</w:t>
      </w:r>
      <w:r w:rsidR="009D7E5D">
        <w:rPr>
          <w:rFonts w:eastAsia="Calibri" w:cs="Times New Roman"/>
          <w:szCs w:val="28"/>
          <w:lang w:val="nl-NL"/>
        </w:rPr>
        <w:t xml:space="preserve"> của đơn vị được kiểm tra</w:t>
      </w:r>
      <w:r w:rsidRPr="00E9130F">
        <w:rPr>
          <w:rFonts w:eastAsia="Calibri" w:cs="Times New Roman"/>
          <w:szCs w:val="28"/>
          <w:lang w:val="nl-NL"/>
        </w:rPr>
        <w:t>. Đồng thời cũng là cơ sở để đánh giá những tồn tại, sai sót mớ</w:t>
      </w:r>
      <w:r w:rsidR="000D138A">
        <w:rPr>
          <w:rFonts w:eastAsia="Calibri" w:cs="Times New Roman"/>
          <w:szCs w:val="28"/>
          <w:lang w:val="nl-NL"/>
        </w:rPr>
        <w:t>i phát sinh hoặc</w:t>
      </w:r>
      <w:r w:rsidRPr="00E9130F">
        <w:rPr>
          <w:rFonts w:eastAsia="Calibri" w:cs="Times New Roman"/>
          <w:szCs w:val="28"/>
          <w:lang w:val="nl-NL"/>
        </w:rPr>
        <w:t xml:space="preserve"> tái phạm; người đứng đầu đơn vị</w:t>
      </w:r>
      <w:r w:rsidR="009D7E5D">
        <w:rPr>
          <w:rFonts w:eastAsia="Calibri" w:cs="Times New Roman"/>
          <w:szCs w:val="28"/>
          <w:lang w:val="nl-NL"/>
        </w:rPr>
        <w:t xml:space="preserve"> được phúc tra</w:t>
      </w:r>
      <w:r w:rsidRPr="00E9130F">
        <w:rPr>
          <w:rFonts w:eastAsia="Calibri" w:cs="Times New Roman"/>
          <w:szCs w:val="28"/>
          <w:lang w:val="nl-NL"/>
        </w:rPr>
        <w:t xml:space="preserve"> phải chịu trách nhiệm trước Thủ trưởng Ngân hàng cấp trên </w:t>
      </w:r>
      <w:r w:rsidR="000D138A">
        <w:rPr>
          <w:rFonts w:eastAsia="Calibri" w:cs="Times New Roman"/>
          <w:szCs w:val="28"/>
          <w:lang w:val="nl-NL"/>
        </w:rPr>
        <w:t xml:space="preserve">về những tồn tại, sai sót, </w:t>
      </w:r>
      <w:r w:rsidR="00764807">
        <w:rPr>
          <w:rFonts w:eastAsia="Calibri" w:cs="Times New Roman"/>
          <w:szCs w:val="28"/>
          <w:lang w:val="nl-NL"/>
        </w:rPr>
        <w:t xml:space="preserve">những vấn đề </w:t>
      </w:r>
      <w:r w:rsidR="000D138A">
        <w:rPr>
          <w:rFonts w:eastAsia="Calibri" w:cs="Times New Roman"/>
          <w:szCs w:val="28"/>
          <w:lang w:val="nl-NL"/>
        </w:rPr>
        <w:t xml:space="preserve">sai phạm, những nội dung không được chấn chỉnh, khắc phục của đơn vị </w:t>
      </w:r>
      <w:r w:rsidRPr="00E9130F">
        <w:rPr>
          <w:rFonts w:eastAsia="Calibri" w:cs="Times New Roman"/>
          <w:szCs w:val="28"/>
          <w:lang w:val="nl-NL"/>
        </w:rPr>
        <w:t>(thủ tục, qui trình phúc tra thực hiện tương tự như kiểm tra).</w:t>
      </w:r>
    </w:p>
    <w:p w14:paraId="54213E03" w14:textId="77777777" w:rsidR="00E9130F" w:rsidRPr="00E9130F" w:rsidRDefault="00E9130F" w:rsidP="00E9130F">
      <w:pPr>
        <w:spacing w:before="120" w:after="120" w:line="340" w:lineRule="exact"/>
        <w:ind w:firstLine="709"/>
        <w:jc w:val="both"/>
        <w:rPr>
          <w:rFonts w:eastAsia="Calibri" w:cs="Times New Roman"/>
          <w:b/>
          <w:color w:val="000000"/>
          <w:sz w:val="26"/>
          <w:szCs w:val="26"/>
          <w:lang w:val="nl-NL"/>
        </w:rPr>
      </w:pPr>
      <w:r w:rsidRPr="00E9130F">
        <w:rPr>
          <w:rFonts w:eastAsia="Calibri" w:cs="Times New Roman"/>
          <w:b/>
          <w:color w:val="000000"/>
          <w:sz w:val="26"/>
          <w:szCs w:val="26"/>
          <w:lang w:val="nl-NL"/>
        </w:rPr>
        <w:t>III. NỘI DUNG KIỂM TRA</w:t>
      </w:r>
    </w:p>
    <w:p w14:paraId="56BDE312" w14:textId="1846E9E5" w:rsidR="00A11C39" w:rsidRPr="00913359" w:rsidRDefault="00093ECE" w:rsidP="00093ECE">
      <w:pPr>
        <w:spacing w:before="120" w:after="120" w:line="340" w:lineRule="exact"/>
        <w:ind w:firstLine="709"/>
        <w:jc w:val="center"/>
        <w:rPr>
          <w:rFonts w:eastAsia="Calibri" w:cs="Times New Roman"/>
          <w:color w:val="000000"/>
          <w:szCs w:val="28"/>
          <w:lang w:val="de-DE"/>
        </w:rPr>
      </w:pPr>
      <w:r w:rsidRPr="00913359">
        <w:rPr>
          <w:rFonts w:eastAsia="Calibri" w:cs="Times New Roman"/>
          <w:color w:val="000000"/>
          <w:szCs w:val="28"/>
          <w:lang w:val="de-DE"/>
        </w:rPr>
        <w:t>(Theo đề cương kiểm tra hàng năm của Tổng Giám đốc)</w:t>
      </w:r>
    </w:p>
    <w:p w14:paraId="4DBD0A0C" w14:textId="77777777" w:rsidR="00E9130F" w:rsidRPr="0002543C" w:rsidRDefault="00C1599C" w:rsidP="00E9130F">
      <w:pPr>
        <w:spacing w:before="120" w:after="120" w:line="340" w:lineRule="exact"/>
        <w:ind w:firstLine="709"/>
        <w:jc w:val="both"/>
        <w:rPr>
          <w:rFonts w:ascii="Times New Roman Bold" w:eastAsia="Calibri" w:hAnsi="Times New Roman Bold" w:cs="Times New Roman"/>
          <w:b/>
          <w:spacing w:val="-4"/>
          <w:sz w:val="24"/>
          <w:szCs w:val="26"/>
        </w:rPr>
      </w:pPr>
      <w:r w:rsidRPr="0002543C">
        <w:rPr>
          <w:rFonts w:ascii="Times New Roman Bold" w:eastAsia="Calibri" w:hAnsi="Times New Roman Bold" w:cs="Times New Roman"/>
          <w:b/>
          <w:spacing w:val="-4"/>
          <w:sz w:val="24"/>
          <w:szCs w:val="26"/>
        </w:rPr>
        <w:t>I</w:t>
      </w:r>
      <w:r w:rsidR="00E9130F" w:rsidRPr="0002543C">
        <w:rPr>
          <w:rFonts w:ascii="Times New Roman Bold" w:eastAsia="Calibri" w:hAnsi="Times New Roman Bold" w:cs="Times New Roman"/>
          <w:b/>
          <w:spacing w:val="-4"/>
          <w:sz w:val="24"/>
          <w:szCs w:val="26"/>
        </w:rPr>
        <w:t>V. GIẢI PHÁP NÂNG CAO CHẤT LƯỢNG KIỂM TRA, KIỂM SOAT NỘI BỘ</w:t>
      </w:r>
    </w:p>
    <w:p w14:paraId="68374666" w14:textId="77777777" w:rsidR="00E9130F" w:rsidRPr="00E9130F" w:rsidRDefault="00E9130F" w:rsidP="00E9130F">
      <w:pPr>
        <w:spacing w:before="120" w:after="120" w:line="340" w:lineRule="exact"/>
        <w:ind w:firstLine="709"/>
        <w:jc w:val="both"/>
        <w:rPr>
          <w:rFonts w:eastAsia="Calibri" w:cs="Times New Roman"/>
          <w:color w:val="000000"/>
          <w:szCs w:val="28"/>
          <w:lang w:val="de-DE"/>
        </w:rPr>
      </w:pPr>
      <w:r w:rsidRPr="002773F9">
        <w:rPr>
          <w:rFonts w:eastAsia="Calibri" w:cs="Times New Roman"/>
          <w:b/>
          <w:color w:val="000000"/>
          <w:szCs w:val="28"/>
          <w:lang w:val="de-DE"/>
        </w:rPr>
        <w:t>1.</w:t>
      </w:r>
      <w:r w:rsidRPr="00E9130F">
        <w:rPr>
          <w:rFonts w:eastAsia="Calibri" w:cs="Times New Roman"/>
          <w:color w:val="000000"/>
          <w:szCs w:val="28"/>
          <w:lang w:val="de-DE"/>
        </w:rPr>
        <w:t xml:space="preserve"> Xây dựng kế hoạch kiểm tra, giám sát hàng năm sát với thực tiễn hoạt động của hệ thống, đảm bảo trong phạm vi từ 2-3 năm các chi nhánh phải được kiểm tra.</w:t>
      </w:r>
    </w:p>
    <w:p w14:paraId="2B94A14E" w14:textId="77777777" w:rsidR="00E9130F" w:rsidRPr="00E9130F" w:rsidRDefault="00E9130F" w:rsidP="00E9130F">
      <w:pPr>
        <w:spacing w:before="120" w:after="120" w:line="340" w:lineRule="exact"/>
        <w:ind w:firstLine="709"/>
        <w:jc w:val="both"/>
        <w:rPr>
          <w:rFonts w:eastAsia="Calibri" w:cs="Times New Roman"/>
          <w:color w:val="000000"/>
          <w:szCs w:val="28"/>
          <w:lang w:val="de-DE"/>
        </w:rPr>
      </w:pPr>
      <w:r w:rsidRPr="002773F9">
        <w:rPr>
          <w:rFonts w:eastAsia="Calibri" w:cs="Times New Roman"/>
          <w:b/>
          <w:color w:val="000000"/>
          <w:szCs w:val="28"/>
          <w:lang w:val="de-DE"/>
        </w:rPr>
        <w:t>2.</w:t>
      </w:r>
      <w:r w:rsidRPr="00E9130F">
        <w:rPr>
          <w:rFonts w:eastAsia="Calibri" w:cs="Times New Roman"/>
          <w:color w:val="000000"/>
          <w:szCs w:val="28"/>
          <w:lang w:val="de-DE"/>
        </w:rPr>
        <w:t xml:space="preserve"> Chỉ đạo các chi nhánh thực hiện nghiêm túc việc xây dựng và thực hiện kế hoạch kiểm tra theo kế hoạch Trung ương xây dựng, đảm bảo kiểm tra về số lượng Phòng giao dịch, Hộ</w:t>
      </w:r>
      <w:r w:rsidR="00757236">
        <w:rPr>
          <w:rFonts w:eastAsia="Calibri" w:cs="Times New Roman"/>
          <w:color w:val="000000"/>
          <w:szCs w:val="28"/>
          <w:lang w:val="de-DE"/>
        </w:rPr>
        <w:t>i, T</w:t>
      </w:r>
      <w:r w:rsidRPr="00E9130F">
        <w:rPr>
          <w:rFonts w:eastAsia="Calibri" w:cs="Times New Roman"/>
          <w:color w:val="000000"/>
          <w:szCs w:val="28"/>
          <w:lang w:val="de-DE"/>
        </w:rPr>
        <w:t xml:space="preserve">ổ và đặc biệt quan tâm đối chiếu đến khách hàng vay vốn, gửi tiền </w:t>
      </w:r>
      <w:r w:rsidR="002C7115">
        <w:rPr>
          <w:rFonts w:eastAsia="Calibri" w:cs="Times New Roman"/>
          <w:color w:val="000000"/>
          <w:szCs w:val="28"/>
          <w:lang w:val="de-DE"/>
        </w:rPr>
        <w:t xml:space="preserve">tiết kiệm qua tổ TK&amp;VV </w:t>
      </w:r>
      <w:r w:rsidRPr="00E9130F">
        <w:rPr>
          <w:rFonts w:eastAsia="Calibri" w:cs="Times New Roman"/>
          <w:color w:val="000000"/>
          <w:szCs w:val="28"/>
          <w:lang w:val="de-DE"/>
        </w:rPr>
        <w:t xml:space="preserve">tại điểm giao dịch xã. </w:t>
      </w:r>
    </w:p>
    <w:p w14:paraId="7FFCF68A" w14:textId="77777777" w:rsidR="00E9130F" w:rsidRPr="00E9130F" w:rsidRDefault="00E9130F" w:rsidP="00E9130F">
      <w:pPr>
        <w:spacing w:before="120" w:after="120" w:line="340" w:lineRule="exact"/>
        <w:ind w:firstLine="709"/>
        <w:jc w:val="both"/>
        <w:rPr>
          <w:rFonts w:eastAsia="Calibri" w:cs="Times New Roman"/>
          <w:color w:val="000000"/>
          <w:szCs w:val="28"/>
          <w:lang w:val="de-DE"/>
        </w:rPr>
      </w:pPr>
      <w:r w:rsidRPr="002773F9">
        <w:rPr>
          <w:rFonts w:eastAsia="Calibri" w:cs="Times New Roman"/>
          <w:b/>
          <w:color w:val="000000"/>
          <w:szCs w:val="28"/>
          <w:lang w:val="de-DE"/>
        </w:rPr>
        <w:t>3.</w:t>
      </w:r>
      <w:r w:rsidRPr="00E9130F">
        <w:rPr>
          <w:rFonts w:eastAsia="Calibri" w:cs="Times New Roman"/>
          <w:color w:val="000000"/>
          <w:szCs w:val="28"/>
          <w:lang w:val="de-DE"/>
        </w:rPr>
        <w:t xml:space="preserve"> Chỉ đạo, đôn đốc thực hiện nghiêm túc việc khắc phục, chỉnh sửa sau thanh tra, kiểm tra, kiểm toán.</w:t>
      </w:r>
    </w:p>
    <w:p w14:paraId="268AF7BB" w14:textId="77777777" w:rsidR="00E9130F" w:rsidRPr="00E9130F" w:rsidRDefault="00E9130F" w:rsidP="00E9130F">
      <w:pPr>
        <w:spacing w:before="120" w:after="120" w:line="340" w:lineRule="exact"/>
        <w:ind w:firstLine="709"/>
        <w:jc w:val="both"/>
        <w:rPr>
          <w:rFonts w:eastAsia="Calibri" w:cs="Times New Roman"/>
          <w:color w:val="000000"/>
          <w:szCs w:val="28"/>
          <w:lang w:val="de-DE"/>
        </w:rPr>
      </w:pPr>
      <w:r w:rsidRPr="002773F9">
        <w:rPr>
          <w:rFonts w:eastAsia="Calibri" w:cs="Times New Roman"/>
          <w:b/>
          <w:color w:val="000000"/>
          <w:szCs w:val="28"/>
          <w:lang w:val="de-DE"/>
        </w:rPr>
        <w:t>4.</w:t>
      </w:r>
      <w:r w:rsidRPr="00E9130F">
        <w:rPr>
          <w:rFonts w:eastAsia="Calibri" w:cs="Times New Roman"/>
          <w:color w:val="000000"/>
          <w:szCs w:val="28"/>
          <w:lang w:val="de-DE"/>
        </w:rPr>
        <w:t xml:space="preserve"> Thực hiện tốt công tác giám sát từ xa trên hệ thống thông tin báo cáo. Phân tích, đánh giá, so sánh số liệu qua các kỳ giám sát để kịp thời tham mưu Tổng Giám đốc chỉ đạo rà soát, chấn chỉnh, khắc phục những tồn tại, sai sót. Phối hợp với Trung tâm Công nghệ thông tin tiếp tục bổ sung chỉ tiêu giám sát từ xa trong hệ thống Thông tin báo cáo.</w:t>
      </w:r>
    </w:p>
    <w:p w14:paraId="3C4E947B" w14:textId="77777777" w:rsidR="00E9130F" w:rsidRPr="00E9130F" w:rsidRDefault="00E9130F" w:rsidP="00E9130F">
      <w:pPr>
        <w:spacing w:before="120" w:after="120" w:line="340" w:lineRule="exact"/>
        <w:ind w:firstLine="709"/>
        <w:jc w:val="both"/>
        <w:rPr>
          <w:rFonts w:eastAsia="Calibri" w:cs="Times New Roman"/>
          <w:color w:val="000000"/>
          <w:szCs w:val="28"/>
          <w:lang w:val="de-DE"/>
        </w:rPr>
      </w:pPr>
      <w:r w:rsidRPr="002773F9">
        <w:rPr>
          <w:rFonts w:eastAsia="Calibri" w:cs="Times New Roman"/>
          <w:b/>
          <w:color w:val="000000"/>
          <w:szCs w:val="28"/>
          <w:lang w:val="de-DE"/>
        </w:rPr>
        <w:t>5.</w:t>
      </w:r>
      <w:r w:rsidRPr="00E9130F">
        <w:rPr>
          <w:rFonts w:eastAsia="Calibri" w:cs="Times New Roman"/>
          <w:color w:val="000000"/>
          <w:szCs w:val="28"/>
          <w:lang w:val="de-DE"/>
        </w:rPr>
        <w:t xml:space="preserve"> Rà soát, bố trí, sắp xếp đội ngũ cán bộ làm kiểm tra tại chi nhánh các tỉnh, thành phố. Bố trí cán bộ chuyên trách làm kiểm tra tại Phòng giao dịch cấp huyện đảm bảo về số lượng, nâng cao về chất lượng cán bộ.</w:t>
      </w:r>
    </w:p>
    <w:p w14:paraId="2DA2FA77" w14:textId="77777777" w:rsidR="00E9130F" w:rsidRPr="00E9130F" w:rsidRDefault="00E9130F" w:rsidP="00E9130F">
      <w:pPr>
        <w:tabs>
          <w:tab w:val="left" w:pos="0"/>
          <w:tab w:val="left" w:pos="567"/>
        </w:tabs>
        <w:spacing w:before="120" w:after="120" w:line="340" w:lineRule="exact"/>
        <w:ind w:firstLine="709"/>
        <w:jc w:val="both"/>
        <w:rPr>
          <w:rFonts w:eastAsia="Calibri" w:cs="Times New Roman"/>
          <w:szCs w:val="28"/>
          <w:lang w:val="it-IT"/>
        </w:rPr>
      </w:pPr>
      <w:r w:rsidRPr="002773F9">
        <w:rPr>
          <w:rFonts w:eastAsia="Calibri" w:cs="Times New Roman"/>
          <w:b/>
          <w:szCs w:val="28"/>
          <w:lang w:val="it-IT"/>
        </w:rPr>
        <w:lastRenderedPageBreak/>
        <w:t>6.</w:t>
      </w:r>
      <w:r w:rsidRPr="00E9130F">
        <w:rPr>
          <w:rFonts w:eastAsia="Calibri" w:cs="Times New Roman"/>
          <w:szCs w:val="28"/>
          <w:lang w:val="it-IT"/>
        </w:rPr>
        <w:t xml:space="preserve"> Xây dựng nội dung, kế hoạch tập huấn công tác kiểm tra kiểm soát nội bộ cho đội ngũ cán bộ làm công tác kiểm tra kiểm toán nội bộ trong toàn hệ thống, nhất là đối với cán bộ làm công tác kiểm tra, kiểm soát nội bộ tại Phòng giao dịch cấp huyện theo Nghị quyết Hội đồng quản trị, nâng cao chất lượng đội ngũ làm công tác kiểm tra, nhằm đáp ứng được yêu cầu, nhiệm vụ trong tình hình mới.</w:t>
      </w:r>
    </w:p>
    <w:p w14:paraId="606F8184" w14:textId="77777777" w:rsidR="00E9130F" w:rsidRPr="00E9130F" w:rsidRDefault="00E9130F" w:rsidP="00E9130F">
      <w:pPr>
        <w:spacing w:before="120" w:after="120" w:line="340" w:lineRule="exact"/>
        <w:ind w:firstLine="709"/>
        <w:jc w:val="both"/>
        <w:rPr>
          <w:rFonts w:eastAsia="Calibri" w:cs="Times New Roman"/>
          <w:color w:val="000000"/>
          <w:szCs w:val="28"/>
          <w:lang w:val="de-DE"/>
        </w:rPr>
      </w:pPr>
      <w:r w:rsidRPr="002773F9">
        <w:rPr>
          <w:rFonts w:eastAsia="Calibri" w:cs="Times New Roman"/>
          <w:b/>
          <w:color w:val="000000"/>
          <w:szCs w:val="28"/>
          <w:lang w:val="de-DE"/>
        </w:rPr>
        <w:t>7.</w:t>
      </w:r>
      <w:r w:rsidRPr="00E9130F">
        <w:rPr>
          <w:rFonts w:eastAsia="Calibri" w:cs="Times New Roman"/>
          <w:color w:val="000000"/>
          <w:szCs w:val="28"/>
          <w:lang w:val="de-DE"/>
        </w:rPr>
        <w:t xml:space="preserve"> Bổ sung, sửa đổi nội dung, phương pháp kiểm tra, kiểm soát nội bộ cho phù hợp với tình hình thực tiễn, nhằm nâng cao chất lượng hoạt động kiểm tra, kiểm soát nội bộ trong toàn hệ thống. Nghiên cứu, xây dựng hệ thống các mẫu biểu phục vụ công tác kiểm tra. </w:t>
      </w:r>
    </w:p>
    <w:p w14:paraId="30C8A070" w14:textId="77777777" w:rsidR="00E9130F" w:rsidRDefault="00E9130F" w:rsidP="00E9130F">
      <w:pPr>
        <w:spacing w:before="120" w:after="120" w:line="340" w:lineRule="exact"/>
        <w:ind w:firstLine="709"/>
        <w:jc w:val="both"/>
        <w:rPr>
          <w:rFonts w:eastAsia="Calibri" w:cs="Times New Roman"/>
          <w:color w:val="000000"/>
          <w:szCs w:val="28"/>
          <w:lang w:val="de-DE"/>
        </w:rPr>
      </w:pPr>
      <w:r w:rsidRPr="002773F9">
        <w:rPr>
          <w:rFonts w:eastAsia="Calibri" w:cs="Times New Roman"/>
          <w:b/>
          <w:color w:val="000000"/>
          <w:szCs w:val="28"/>
          <w:lang w:val="de-DE"/>
        </w:rPr>
        <w:t>8.</w:t>
      </w:r>
      <w:r w:rsidRPr="00E9130F">
        <w:rPr>
          <w:rFonts w:eastAsia="Calibri" w:cs="Times New Roman"/>
          <w:color w:val="000000"/>
          <w:szCs w:val="28"/>
          <w:lang w:val="de-DE"/>
        </w:rPr>
        <w:t xml:space="preserve"> Tiếp nhận, tham mưu Tổng Giám đốc/Giám đốc chi nhánh chỉ đạo giải quyết dứt điểm đơn thư khiếu nại, tố cáo, phản ánh, kiến nghị phát sinh theo quy định của pháp luật. Thực hiện tốt công tác phòng, chống tham nhũng, phòng chống rửa tiền.</w:t>
      </w:r>
    </w:p>
    <w:p w14:paraId="1BBFA95A" w14:textId="77777777" w:rsidR="002C7115" w:rsidRPr="00E9130F" w:rsidRDefault="002C7115" w:rsidP="00E9130F">
      <w:pPr>
        <w:spacing w:before="120" w:after="120" w:line="340" w:lineRule="exact"/>
        <w:ind w:firstLine="709"/>
        <w:jc w:val="both"/>
        <w:rPr>
          <w:rFonts w:eastAsia="Calibri" w:cs="Times New Roman"/>
          <w:color w:val="000000"/>
          <w:szCs w:val="28"/>
          <w:lang w:val="de-DE"/>
        </w:rPr>
      </w:pPr>
    </w:p>
    <w:p w14:paraId="22D0B22C" w14:textId="77777777" w:rsidR="00A11C39" w:rsidRDefault="00A11C39">
      <w:pPr>
        <w:rPr>
          <w:rFonts w:eastAsia="Calibri" w:cs="Times New Roman"/>
          <w:b/>
          <w:color w:val="000000"/>
          <w:szCs w:val="28"/>
          <w:lang w:val="de-DE"/>
        </w:rPr>
      </w:pPr>
      <w:r>
        <w:rPr>
          <w:rFonts w:eastAsia="Calibri" w:cs="Times New Roman"/>
          <w:b/>
          <w:color w:val="000000"/>
          <w:szCs w:val="28"/>
          <w:lang w:val="de-DE"/>
        </w:rPr>
        <w:br w:type="page"/>
      </w:r>
    </w:p>
    <w:p w14:paraId="3B4FF89C" w14:textId="63CD7575" w:rsidR="00DE3FDF" w:rsidRPr="00DE3FDF" w:rsidRDefault="008B3CFA" w:rsidP="00DE3FDF">
      <w:pPr>
        <w:keepNext/>
        <w:keepLines/>
        <w:spacing w:before="80" w:after="80" w:line="340" w:lineRule="exact"/>
        <w:ind w:firstLine="720"/>
        <w:jc w:val="center"/>
        <w:outlineLvl w:val="0"/>
        <w:rPr>
          <w:rFonts w:eastAsia="Times New Roman" w:cs="Times New Roman"/>
          <w:b/>
          <w:bCs/>
          <w:szCs w:val="28"/>
        </w:rPr>
      </w:pPr>
      <w:bookmarkStart w:id="0" w:name="_Toc34493525"/>
      <w:bookmarkStart w:id="1" w:name="_Toc34665784"/>
      <w:r>
        <w:rPr>
          <w:rFonts w:eastAsia="Times New Roman" w:cs="Times New Roman"/>
          <w:b/>
          <w:bCs/>
          <w:szCs w:val="28"/>
        </w:rPr>
        <w:lastRenderedPageBreak/>
        <w:t>PHẦN</w:t>
      </w:r>
      <w:r w:rsidR="00DE3FDF" w:rsidRPr="00DE3FDF">
        <w:rPr>
          <w:rFonts w:eastAsia="Times New Roman" w:cs="Times New Roman"/>
          <w:b/>
          <w:bCs/>
          <w:szCs w:val="28"/>
        </w:rPr>
        <w:t xml:space="preserve"> 2</w:t>
      </w:r>
      <w:bookmarkStart w:id="2" w:name="_Toc34493526"/>
      <w:bookmarkEnd w:id="0"/>
    </w:p>
    <w:p w14:paraId="786BC3ED" w14:textId="3A0489C1" w:rsidR="00DE3FDF" w:rsidRPr="00DE3FDF" w:rsidRDefault="00DE3FDF" w:rsidP="00DE3FDF">
      <w:pPr>
        <w:keepNext/>
        <w:keepLines/>
        <w:spacing w:after="0" w:line="340" w:lineRule="exact"/>
        <w:ind w:firstLine="720"/>
        <w:jc w:val="center"/>
        <w:outlineLvl w:val="0"/>
        <w:rPr>
          <w:rFonts w:ascii="Times New Roman Bold" w:eastAsia="Times New Roman" w:hAnsi="Times New Roman Bold" w:cs="Times New Roman"/>
          <w:b/>
          <w:bCs/>
          <w:szCs w:val="28"/>
        </w:rPr>
      </w:pPr>
      <w:r w:rsidRPr="00DE3FDF">
        <w:rPr>
          <w:rFonts w:ascii="Times New Roman Bold" w:eastAsia="Times New Roman" w:hAnsi="Times New Roman Bold" w:cs="Times New Roman"/>
          <w:b/>
          <w:bCs/>
          <w:szCs w:val="28"/>
        </w:rPr>
        <w:t>CÔNG TÁC THAM MƯU</w:t>
      </w:r>
      <w:r w:rsidR="000F1896">
        <w:rPr>
          <w:rFonts w:ascii="Times New Roman Bold" w:eastAsia="Times New Roman" w:hAnsi="Times New Roman Bold" w:cs="Times New Roman"/>
          <w:b/>
          <w:bCs/>
          <w:szCs w:val="28"/>
        </w:rPr>
        <w:t xml:space="preserve"> CHÍNH QUYỀN ĐỊA PHƯƠNG</w:t>
      </w:r>
      <w:r w:rsidRPr="00DE3FDF">
        <w:rPr>
          <w:rFonts w:ascii="Times New Roman Bold" w:eastAsia="Times New Roman" w:hAnsi="Times New Roman Bold" w:cs="Times New Roman"/>
          <w:b/>
          <w:bCs/>
          <w:szCs w:val="28"/>
        </w:rPr>
        <w:t>, GIÚP VIỆC BAN ĐẠI DIỆN</w:t>
      </w:r>
      <w:bookmarkEnd w:id="1"/>
      <w:r w:rsidRPr="00DE3FDF">
        <w:rPr>
          <w:rFonts w:ascii="Times New Roman Bold" w:eastAsia="Times New Roman" w:hAnsi="Times New Roman Bold" w:cs="Times New Roman"/>
          <w:b/>
          <w:bCs/>
          <w:szCs w:val="28"/>
        </w:rPr>
        <w:t xml:space="preserve"> </w:t>
      </w:r>
      <w:bookmarkStart w:id="3" w:name="_Toc34665785"/>
      <w:r w:rsidRPr="00DE3FDF">
        <w:rPr>
          <w:rFonts w:ascii="Times New Roman Bold" w:eastAsia="Times New Roman" w:hAnsi="Times New Roman Bold" w:cs="Times New Roman"/>
          <w:b/>
          <w:bCs/>
          <w:szCs w:val="28"/>
        </w:rPr>
        <w:t>HỘI ĐỒNG QUẢN TRỊ</w:t>
      </w:r>
      <w:bookmarkEnd w:id="2"/>
      <w:bookmarkEnd w:id="3"/>
      <w:r w:rsidRPr="00DE3FDF">
        <w:rPr>
          <w:rFonts w:ascii="Times New Roman Bold" w:eastAsia="Times New Roman" w:hAnsi="Times New Roman Bold" w:cs="Times New Roman"/>
          <w:b/>
          <w:bCs/>
          <w:szCs w:val="28"/>
        </w:rPr>
        <w:t xml:space="preserve"> NHCSXH CÁC CẤP</w:t>
      </w:r>
    </w:p>
    <w:p w14:paraId="59485F6B" w14:textId="77777777" w:rsidR="00DE3FDF" w:rsidRPr="00DE3FDF" w:rsidRDefault="00DE3FDF" w:rsidP="00DE3FDF">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5587E2F0" wp14:editId="591A05C6">
                <wp:simplePos x="0" y="0"/>
                <wp:positionH relativeFrom="column">
                  <wp:posOffset>1672590</wp:posOffset>
                </wp:positionH>
                <wp:positionV relativeFrom="paragraph">
                  <wp:posOffset>70485</wp:posOffset>
                </wp:positionV>
                <wp:extent cx="30384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E37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5.55pt" to="370.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"/>
            </w:pict>
          </mc:Fallback>
        </mc:AlternateContent>
      </w:r>
    </w:p>
    <w:p w14:paraId="488183AE" w14:textId="77777777" w:rsidR="00DE3FDF" w:rsidRPr="00DE3FDF" w:rsidRDefault="00DE3FDF" w:rsidP="00DE3FDF">
      <w:pPr>
        <w:keepNext/>
        <w:keepLines/>
        <w:spacing w:before="120" w:after="120" w:line="240" w:lineRule="auto"/>
        <w:ind w:firstLine="720"/>
        <w:jc w:val="both"/>
        <w:outlineLvl w:val="0"/>
        <w:rPr>
          <w:rFonts w:eastAsia="Times New Roman" w:cs="Times New Roman"/>
          <w:bCs/>
          <w:szCs w:val="28"/>
          <w:lang w:val="de-DE"/>
        </w:rPr>
      </w:pPr>
      <w:bookmarkStart w:id="4" w:name="_Toc34665786"/>
      <w:bookmarkStart w:id="5" w:name="_Toc34493527"/>
      <w:r w:rsidRPr="00DE3FDF">
        <w:rPr>
          <w:rFonts w:eastAsia="Times New Roman" w:cs="Times New Roman"/>
          <w:b/>
          <w:bCs/>
          <w:szCs w:val="28"/>
          <w:lang w:val="de-DE"/>
        </w:rPr>
        <w:t>1. Cơ cấu nhân sự, chức năng, nhiệm vụ và quyền hạn của Ban đại diện HĐQT các cấp</w:t>
      </w:r>
      <w:bookmarkEnd w:id="4"/>
      <w:bookmarkEnd w:id="5"/>
    </w:p>
    <w:p w14:paraId="2BA5950F" w14:textId="77777777" w:rsidR="00DE3FDF" w:rsidRPr="00DE3FDF" w:rsidRDefault="00DE3FDF" w:rsidP="00DE3FDF">
      <w:pPr>
        <w:spacing w:before="120" w:after="120" w:line="240" w:lineRule="auto"/>
        <w:ind w:firstLine="720"/>
        <w:jc w:val="both"/>
        <w:rPr>
          <w:rFonts w:eastAsia="Times New Roman" w:cs="Times New Roman"/>
          <w:bCs/>
          <w:szCs w:val="28"/>
          <w:lang w:val="vi-VN" w:eastAsia="vi-VN"/>
        </w:rPr>
      </w:pPr>
      <w:r w:rsidRPr="00DE3FDF">
        <w:rPr>
          <w:rFonts w:eastAsia="Times New Roman" w:cs="Times New Roman"/>
          <w:bCs/>
          <w:szCs w:val="28"/>
          <w:lang w:eastAsia="vi-VN"/>
        </w:rPr>
        <w:t>-</w:t>
      </w:r>
      <w:r w:rsidRPr="00DE3FDF">
        <w:rPr>
          <w:rFonts w:eastAsia="Times New Roman" w:cs="Times New Roman"/>
          <w:bCs/>
          <w:szCs w:val="28"/>
          <w:lang w:val="vi-VN" w:eastAsia="vi-VN"/>
        </w:rPr>
        <w:t xml:space="preserve"> Ban đại diện </w:t>
      </w:r>
      <w:proofErr w:type="spellStart"/>
      <w:r w:rsidRPr="00DE3FDF">
        <w:rPr>
          <w:rFonts w:eastAsia="Times New Roman" w:cs="Times New Roman"/>
          <w:bCs/>
          <w:szCs w:val="28"/>
          <w:lang w:eastAsia="vi-VN"/>
        </w:rPr>
        <w:t>Hội</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đồng</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quản</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trị</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Ngân</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hàng</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Chính</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sách</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xã</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hội</w:t>
      </w:r>
      <w:proofErr w:type="spellEnd"/>
      <w:r w:rsidRPr="00DE3FDF">
        <w:rPr>
          <w:rFonts w:eastAsia="Times New Roman" w:cs="Times New Roman"/>
          <w:bCs/>
          <w:szCs w:val="28"/>
          <w:lang w:eastAsia="vi-VN"/>
        </w:rPr>
        <w:t xml:space="preserve"> (</w:t>
      </w:r>
      <w:r w:rsidRPr="00DE3FDF">
        <w:rPr>
          <w:rFonts w:eastAsia="Times New Roman" w:cs="Times New Roman"/>
          <w:bCs/>
          <w:szCs w:val="28"/>
          <w:lang w:val="vi-VN" w:eastAsia="vi-VN"/>
        </w:rPr>
        <w:t>HĐQT NHCSXH</w:t>
      </w:r>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tỉnh</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thành</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phố</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trực</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thuộc</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Trung</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ương</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quận</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huyện</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thị</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xã</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thành</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phố</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thuộc</w:t>
      </w:r>
      <w:proofErr w:type="spellEnd"/>
      <w:r w:rsidRPr="00DE3FDF">
        <w:rPr>
          <w:rFonts w:eastAsia="Times New Roman" w:cs="Times New Roman"/>
          <w:bCs/>
          <w:szCs w:val="28"/>
          <w:lang w:eastAsia="vi-VN"/>
        </w:rPr>
        <w:t xml:space="preserve"> </w:t>
      </w:r>
      <w:proofErr w:type="spellStart"/>
      <w:proofErr w:type="gramStart"/>
      <w:r w:rsidRPr="00DE3FDF">
        <w:rPr>
          <w:rFonts w:eastAsia="Times New Roman" w:cs="Times New Roman"/>
          <w:bCs/>
          <w:szCs w:val="28"/>
          <w:lang w:eastAsia="vi-VN"/>
        </w:rPr>
        <w:t>tỉnh</w:t>
      </w:r>
      <w:proofErr w:type="spellEnd"/>
      <w:r w:rsidRPr="00DE3FDF">
        <w:rPr>
          <w:rFonts w:eastAsia="Times New Roman" w:cs="Times New Roman"/>
          <w:bCs/>
          <w:szCs w:val="28"/>
          <w:lang w:eastAsia="vi-VN"/>
        </w:rPr>
        <w:t xml:space="preserve">  </w:t>
      </w:r>
      <w:r w:rsidRPr="00DE3FDF">
        <w:rPr>
          <w:rFonts w:eastAsia="Times New Roman" w:cs="Times New Roman"/>
          <w:bCs/>
          <w:szCs w:val="28"/>
          <w:lang w:val="vi-VN" w:eastAsia="vi-VN"/>
        </w:rPr>
        <w:t>tỉnh</w:t>
      </w:r>
      <w:proofErr w:type="gramEnd"/>
      <w:r w:rsidRPr="00DE3FDF">
        <w:rPr>
          <w:rFonts w:eastAsia="Times New Roman" w:cs="Times New Roman"/>
          <w:bCs/>
          <w:szCs w:val="28"/>
          <w:lang w:eastAsia="vi-VN"/>
        </w:rPr>
        <w:t xml:space="preserve"> </w:t>
      </w:r>
      <w:r w:rsidRPr="00DE3FDF">
        <w:rPr>
          <w:rFonts w:eastAsia="Times New Roman" w:cs="Times New Roman"/>
          <w:bCs/>
          <w:szCs w:val="28"/>
          <w:lang w:val="vi-VN" w:eastAsia="vi-VN"/>
        </w:rPr>
        <w:t>(gọi chung là Ban đại diện HĐQT các cấp) là đại diện của HĐQT NHCSXH trong việc thực hiện Điều lệ, Nghị quyết, Quyết định của HĐQT trên địa bàn.</w:t>
      </w:r>
    </w:p>
    <w:p w14:paraId="0A543B0B" w14:textId="77777777" w:rsidR="00DE3FDF" w:rsidRPr="00DE3FDF" w:rsidRDefault="00DE3FDF" w:rsidP="00DE3FDF">
      <w:pPr>
        <w:spacing w:before="120" w:after="120" w:line="240" w:lineRule="auto"/>
        <w:ind w:firstLine="720"/>
        <w:jc w:val="both"/>
        <w:rPr>
          <w:rFonts w:eastAsia="Times New Roman" w:cs="Times New Roman"/>
          <w:bCs/>
          <w:szCs w:val="28"/>
          <w:lang w:eastAsia="vi-VN"/>
        </w:rPr>
      </w:pPr>
      <w:r w:rsidRPr="00DE3FDF">
        <w:rPr>
          <w:rFonts w:eastAsia="Times New Roman" w:cs="Times New Roman"/>
          <w:bCs/>
          <w:szCs w:val="28"/>
          <w:lang w:eastAsia="vi-VN"/>
        </w:rPr>
        <w:t>-</w:t>
      </w:r>
      <w:r w:rsidRPr="00DE3FDF">
        <w:rPr>
          <w:rFonts w:eastAsia="Times New Roman" w:cs="Times New Roman"/>
          <w:bCs/>
          <w:szCs w:val="28"/>
          <w:lang w:val="vi-VN" w:eastAsia="vi-VN"/>
        </w:rPr>
        <w:t xml:space="preserve"> Ban đại diện HĐQT các cấp do UBND cùng cấp quyết định cơ cấu, thành phần nhân sự và quyết định thành lập (thành phần nhân sự cơ bản như cơ cấu thành phần nhân sự của HĐQT).</w:t>
      </w:r>
      <w:r w:rsidRPr="00DE3FDF">
        <w:rPr>
          <w:rFonts w:eastAsia="Times New Roman" w:cs="Times New Roman"/>
          <w:bCs/>
          <w:szCs w:val="28"/>
          <w:lang w:eastAsia="vi-VN"/>
        </w:rPr>
        <w:t xml:space="preserve"> Ban </w:t>
      </w:r>
      <w:proofErr w:type="spellStart"/>
      <w:r w:rsidRPr="00DE3FDF">
        <w:rPr>
          <w:rFonts w:eastAsia="Times New Roman" w:cs="Times New Roman"/>
          <w:bCs/>
          <w:szCs w:val="28"/>
          <w:lang w:eastAsia="vi-VN"/>
        </w:rPr>
        <w:t>đại</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diện</w:t>
      </w:r>
      <w:proofErr w:type="spellEnd"/>
      <w:r w:rsidRPr="00DE3FDF">
        <w:rPr>
          <w:rFonts w:eastAsia="Times New Roman" w:cs="Times New Roman"/>
          <w:bCs/>
          <w:szCs w:val="28"/>
          <w:lang w:eastAsia="vi-VN"/>
        </w:rPr>
        <w:t xml:space="preserve"> HĐQT </w:t>
      </w:r>
      <w:proofErr w:type="spellStart"/>
      <w:r w:rsidRPr="00DE3FDF">
        <w:rPr>
          <w:rFonts w:eastAsia="Times New Roman" w:cs="Times New Roman"/>
          <w:bCs/>
          <w:szCs w:val="28"/>
          <w:lang w:eastAsia="vi-VN"/>
        </w:rPr>
        <w:t>các</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cấp</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có</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thể</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cơ</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cấu</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thành</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viên</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phù</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hợp</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với</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đặc</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điểm</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của</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từng</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địa</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phương</w:t>
      </w:r>
      <w:proofErr w:type="spellEnd"/>
      <w:r w:rsidRPr="00DE3FDF">
        <w:rPr>
          <w:rFonts w:eastAsia="Times New Roman" w:cs="Times New Roman"/>
          <w:bCs/>
          <w:szCs w:val="28"/>
          <w:lang w:eastAsia="vi-VN"/>
        </w:rPr>
        <w:t>.</w:t>
      </w:r>
    </w:p>
    <w:p w14:paraId="5C69B943" w14:textId="77777777" w:rsidR="00DE3FDF" w:rsidRPr="00DE3FDF" w:rsidRDefault="00DE3FDF" w:rsidP="00DE3FDF">
      <w:pPr>
        <w:spacing w:before="120" w:after="120" w:line="240" w:lineRule="auto"/>
        <w:ind w:firstLine="720"/>
        <w:jc w:val="both"/>
        <w:rPr>
          <w:rFonts w:eastAsia="Times New Roman" w:cs="Times New Roman"/>
          <w:bCs/>
          <w:szCs w:val="28"/>
          <w:lang w:eastAsia="vi-VN"/>
        </w:rPr>
      </w:pPr>
      <w:r w:rsidRPr="00DE3FDF">
        <w:rPr>
          <w:rFonts w:eastAsia="Times New Roman" w:cs="Times New Roman"/>
          <w:bCs/>
          <w:szCs w:val="28"/>
          <w:lang w:eastAsia="vi-VN"/>
        </w:rPr>
        <w:t>-</w:t>
      </w:r>
      <w:r w:rsidRPr="00DE3FDF">
        <w:rPr>
          <w:rFonts w:eastAsia="Times New Roman" w:cs="Times New Roman"/>
          <w:bCs/>
          <w:szCs w:val="28"/>
          <w:lang w:val="vi-VN" w:eastAsia="vi-VN"/>
        </w:rPr>
        <w:t xml:space="preserve"> Nhiệm vụ và quyền hạn Ban đại diện HĐQT các cấp</w:t>
      </w:r>
      <w:r w:rsidRPr="00DE3FDF">
        <w:rPr>
          <w:rFonts w:eastAsia="Times New Roman" w:cs="Times New Roman"/>
          <w:bCs/>
          <w:szCs w:val="28"/>
          <w:lang w:eastAsia="vi-VN"/>
        </w:rPr>
        <w:t xml:space="preserve"> (Theo </w:t>
      </w:r>
      <w:proofErr w:type="spellStart"/>
      <w:r w:rsidRPr="00DE3FDF">
        <w:rPr>
          <w:rFonts w:eastAsia="Times New Roman" w:cs="Times New Roman"/>
          <w:bCs/>
          <w:szCs w:val="28"/>
          <w:lang w:eastAsia="vi-VN"/>
        </w:rPr>
        <w:t>quy</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định</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tại</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Điều</w:t>
      </w:r>
      <w:proofErr w:type="spellEnd"/>
      <w:r w:rsidRPr="00DE3FDF">
        <w:rPr>
          <w:rFonts w:eastAsia="Times New Roman" w:cs="Times New Roman"/>
          <w:bCs/>
          <w:szCs w:val="28"/>
          <w:lang w:eastAsia="vi-VN"/>
        </w:rPr>
        <w:t xml:space="preserve"> 29- </w:t>
      </w:r>
      <w:proofErr w:type="spellStart"/>
      <w:r w:rsidRPr="00DE3FDF">
        <w:rPr>
          <w:rFonts w:eastAsia="Times New Roman" w:cs="Times New Roman"/>
          <w:bCs/>
          <w:szCs w:val="28"/>
          <w:lang w:eastAsia="vi-VN"/>
        </w:rPr>
        <w:t>Điều</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lệ</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tổ</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chức</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và</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hoạt</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động</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của</w:t>
      </w:r>
      <w:proofErr w:type="spellEnd"/>
      <w:r w:rsidRPr="00DE3FDF">
        <w:rPr>
          <w:rFonts w:eastAsia="Times New Roman" w:cs="Times New Roman"/>
          <w:bCs/>
          <w:szCs w:val="28"/>
          <w:lang w:eastAsia="vi-VN"/>
        </w:rPr>
        <w:t xml:space="preserve"> </w:t>
      </w:r>
      <w:proofErr w:type="gramStart"/>
      <w:r w:rsidRPr="00DE3FDF">
        <w:rPr>
          <w:rFonts w:eastAsia="Times New Roman" w:cs="Times New Roman"/>
          <w:bCs/>
          <w:szCs w:val="28"/>
          <w:lang w:eastAsia="vi-VN"/>
        </w:rPr>
        <w:t>NHCSXH )</w:t>
      </w:r>
      <w:proofErr w:type="gramEnd"/>
    </w:p>
    <w:p w14:paraId="5EF515E1" w14:textId="77777777" w:rsidR="00DE3FDF" w:rsidRPr="00DE3FDF" w:rsidRDefault="00DE3FDF" w:rsidP="00DE3FDF">
      <w:pPr>
        <w:spacing w:before="120" w:after="120" w:line="240" w:lineRule="auto"/>
        <w:ind w:firstLine="720"/>
        <w:jc w:val="both"/>
        <w:rPr>
          <w:rFonts w:eastAsia="Times New Roman" w:cs="Times New Roman"/>
          <w:bCs/>
          <w:szCs w:val="28"/>
          <w:lang w:val="vi-VN" w:eastAsia="vi-VN"/>
        </w:rPr>
      </w:pPr>
      <w:r w:rsidRPr="00DE3FDF">
        <w:rPr>
          <w:rFonts w:eastAsia="Times New Roman" w:cs="Times New Roman"/>
          <w:bCs/>
          <w:szCs w:val="28"/>
          <w:lang w:eastAsia="vi-VN"/>
        </w:rPr>
        <w:t>+</w:t>
      </w:r>
      <w:r w:rsidRPr="00DE3FDF">
        <w:rPr>
          <w:rFonts w:eastAsia="Times New Roman" w:cs="Times New Roman"/>
          <w:bCs/>
          <w:szCs w:val="28"/>
          <w:lang w:val="vi-VN" w:eastAsia="vi-VN"/>
        </w:rPr>
        <w:t xml:space="preserve"> Tổ chức thực hiện các Nghị quyết, quyết định của HĐQT và Ban đại diện HĐQT cấp trên.</w:t>
      </w:r>
    </w:p>
    <w:p w14:paraId="7B555112" w14:textId="77777777" w:rsidR="00DE3FDF" w:rsidRPr="00DE3FDF" w:rsidRDefault="00DE3FDF" w:rsidP="00DE3FDF">
      <w:pPr>
        <w:spacing w:before="120" w:after="120" w:line="240" w:lineRule="auto"/>
        <w:ind w:firstLine="720"/>
        <w:jc w:val="both"/>
        <w:rPr>
          <w:rFonts w:eastAsia="Times New Roman" w:cs="Times New Roman"/>
          <w:bCs/>
          <w:szCs w:val="28"/>
          <w:lang w:val="vi-VN" w:eastAsia="vi-VN"/>
        </w:rPr>
      </w:pPr>
      <w:r w:rsidRPr="00DE3FDF">
        <w:rPr>
          <w:rFonts w:eastAsia="Times New Roman" w:cs="Times New Roman"/>
          <w:bCs/>
          <w:szCs w:val="28"/>
          <w:lang w:eastAsia="vi-VN"/>
        </w:rPr>
        <w:t>+</w:t>
      </w:r>
      <w:r w:rsidRPr="00DE3FDF">
        <w:rPr>
          <w:rFonts w:eastAsia="Times New Roman" w:cs="Times New Roman"/>
          <w:bCs/>
          <w:szCs w:val="28"/>
          <w:lang w:val="vi-VN" w:eastAsia="vi-VN"/>
        </w:rPr>
        <w:t xml:space="preserve"> Xây dựng kế hoạch huy động vốn và cho vay trên địa bàn, trình cấp thẩm quyền phê duyệt; tổ chức khai thác, tập trung các nguồn vốn để bổ sung nguồn vốn cho vay tại địa phương.</w:t>
      </w:r>
    </w:p>
    <w:p w14:paraId="131414CE" w14:textId="77777777" w:rsidR="00DE3FDF" w:rsidRPr="00DE3FDF" w:rsidRDefault="00DE3FDF" w:rsidP="00DE3FDF">
      <w:pPr>
        <w:spacing w:before="120" w:after="120" w:line="240" w:lineRule="auto"/>
        <w:ind w:firstLine="720"/>
        <w:jc w:val="both"/>
        <w:rPr>
          <w:rFonts w:eastAsia="Times New Roman" w:cs="Times New Roman"/>
          <w:bCs/>
          <w:szCs w:val="28"/>
          <w:lang w:val="vi-VN" w:eastAsia="vi-VN"/>
        </w:rPr>
      </w:pPr>
      <w:r w:rsidRPr="00DE3FDF">
        <w:rPr>
          <w:rFonts w:eastAsia="Times New Roman" w:cs="Times New Roman"/>
          <w:bCs/>
          <w:szCs w:val="28"/>
          <w:lang w:eastAsia="vi-VN"/>
        </w:rPr>
        <w:t>+</w:t>
      </w:r>
      <w:r w:rsidRPr="00DE3FDF">
        <w:rPr>
          <w:rFonts w:eastAsia="Times New Roman" w:cs="Times New Roman"/>
          <w:bCs/>
          <w:szCs w:val="28"/>
          <w:lang w:val="vi-VN" w:eastAsia="vi-VN"/>
        </w:rPr>
        <w:t xml:space="preserve"> Chỉ đạo, đôn đốc thực hiện hoàn thành kế hoạch tín dụng trên địa bàn.</w:t>
      </w:r>
    </w:p>
    <w:p w14:paraId="046EE0A8" w14:textId="77777777" w:rsidR="00DE3FDF" w:rsidRPr="00DE3FDF" w:rsidRDefault="00DE3FDF" w:rsidP="00DE3FDF">
      <w:pPr>
        <w:spacing w:before="120" w:after="120" w:line="240" w:lineRule="auto"/>
        <w:ind w:firstLine="720"/>
        <w:jc w:val="both"/>
        <w:rPr>
          <w:rFonts w:eastAsia="Times New Roman" w:cs="Times New Roman"/>
          <w:bCs/>
          <w:szCs w:val="28"/>
          <w:lang w:val="vi-VN" w:eastAsia="vi-VN"/>
        </w:rPr>
      </w:pPr>
      <w:r w:rsidRPr="00DE3FDF">
        <w:rPr>
          <w:rFonts w:eastAsia="Times New Roman" w:cs="Times New Roman"/>
          <w:bCs/>
          <w:szCs w:val="28"/>
          <w:lang w:eastAsia="vi-VN"/>
        </w:rPr>
        <w:t>+</w:t>
      </w:r>
      <w:r w:rsidRPr="00DE3FDF">
        <w:rPr>
          <w:rFonts w:eastAsia="Times New Roman" w:cs="Times New Roman"/>
          <w:bCs/>
          <w:szCs w:val="28"/>
          <w:lang w:val="vi-VN" w:eastAsia="vi-VN"/>
        </w:rPr>
        <w:t xml:space="preserve"> Chỉ đạo kiểm tra, giám sát các bên nhận ủy thác cho vay thực hiện đúng chính sách và chế độ nghiệp vụ.</w:t>
      </w:r>
    </w:p>
    <w:p w14:paraId="2CAD3AE4" w14:textId="77777777" w:rsidR="00DE3FDF" w:rsidRPr="00DE3FDF" w:rsidRDefault="00DE3FDF" w:rsidP="00DE3FDF">
      <w:pPr>
        <w:spacing w:before="120" w:after="120" w:line="240" w:lineRule="auto"/>
        <w:ind w:firstLine="720"/>
        <w:jc w:val="both"/>
        <w:rPr>
          <w:rFonts w:eastAsia="Times New Roman" w:cs="Times New Roman"/>
          <w:bCs/>
          <w:szCs w:val="28"/>
          <w:lang w:val="vi-VN" w:eastAsia="vi-VN"/>
        </w:rPr>
      </w:pPr>
      <w:r w:rsidRPr="00DE3FDF">
        <w:rPr>
          <w:rFonts w:eastAsia="Times New Roman" w:cs="Times New Roman"/>
          <w:bCs/>
          <w:szCs w:val="28"/>
          <w:lang w:eastAsia="vi-VN"/>
        </w:rPr>
        <w:t>+</w:t>
      </w:r>
      <w:r w:rsidRPr="00DE3FDF">
        <w:rPr>
          <w:rFonts w:eastAsia="Times New Roman" w:cs="Times New Roman"/>
          <w:bCs/>
          <w:szCs w:val="28"/>
          <w:lang w:val="vi-VN" w:eastAsia="vi-VN"/>
        </w:rPr>
        <w:t xml:space="preserve"> Phối hợp các tổ chức Hội nhận ủy thác chỉ đạo thành lập Tổ TK&amp;VV.</w:t>
      </w:r>
    </w:p>
    <w:p w14:paraId="0CB8F69A" w14:textId="77777777" w:rsidR="00DE3FDF" w:rsidRPr="00DE3FDF" w:rsidRDefault="00DE3FDF" w:rsidP="00DE3FDF">
      <w:pPr>
        <w:spacing w:before="120" w:after="120" w:line="240" w:lineRule="auto"/>
        <w:ind w:firstLine="720"/>
        <w:jc w:val="both"/>
        <w:rPr>
          <w:rFonts w:eastAsia="Times New Roman" w:cs="Times New Roman"/>
          <w:bCs/>
          <w:szCs w:val="28"/>
          <w:lang w:val="vi-VN" w:eastAsia="vi-VN"/>
        </w:rPr>
      </w:pPr>
      <w:r w:rsidRPr="00DE3FDF">
        <w:rPr>
          <w:rFonts w:eastAsia="Times New Roman" w:cs="Times New Roman"/>
          <w:bCs/>
          <w:szCs w:val="28"/>
          <w:lang w:eastAsia="vi-VN"/>
        </w:rPr>
        <w:t>+</w:t>
      </w:r>
      <w:r w:rsidRPr="00DE3FDF">
        <w:rPr>
          <w:rFonts w:eastAsia="Times New Roman" w:cs="Times New Roman"/>
          <w:bCs/>
          <w:szCs w:val="28"/>
          <w:lang w:val="vi-VN" w:eastAsia="vi-VN"/>
        </w:rPr>
        <w:t xml:space="preserve"> Nghiên cứu, tổng hợp, đề xuất HĐQT trình Chính phủ bổ sung, sửa đổi, ban hành chính sách tín dụng đối với hộ nghèo và các đối tượng chính sách.</w:t>
      </w:r>
    </w:p>
    <w:p w14:paraId="2ED92725" w14:textId="77777777" w:rsidR="00DE3FDF" w:rsidRPr="00DE3FDF" w:rsidRDefault="00DE3FDF" w:rsidP="00DE3FDF">
      <w:pPr>
        <w:spacing w:before="120" w:after="120" w:line="240" w:lineRule="auto"/>
        <w:ind w:firstLine="720"/>
        <w:jc w:val="both"/>
        <w:rPr>
          <w:rFonts w:eastAsia="Times New Roman" w:cs="Times New Roman"/>
          <w:szCs w:val="28"/>
          <w:lang w:val="vi-VN" w:eastAsia="vi-VN"/>
        </w:rPr>
      </w:pPr>
      <w:r w:rsidRPr="00DE3FDF">
        <w:rPr>
          <w:rFonts w:eastAsia="Times New Roman" w:cs="Times New Roman"/>
          <w:szCs w:val="28"/>
          <w:lang w:eastAsia="vi-VN"/>
        </w:rPr>
        <w:t>+</w:t>
      </w:r>
      <w:r w:rsidRPr="00DE3FDF">
        <w:rPr>
          <w:rFonts w:eastAsia="Times New Roman" w:cs="Times New Roman"/>
          <w:szCs w:val="28"/>
          <w:lang w:val="vi-VN" w:eastAsia="vi-VN"/>
        </w:rPr>
        <w:t xml:space="preserve"> Chấp hành chế độ thỉnh thị, báo cáo lên cấp trên và các cơ quan quản lý nhà nước theo quy định. </w:t>
      </w:r>
      <w:bookmarkStart w:id="6" w:name="_Toc34665787"/>
      <w:bookmarkStart w:id="7" w:name="_Toc34493528"/>
    </w:p>
    <w:p w14:paraId="5BBF8EEE" w14:textId="77777777" w:rsidR="00DE3FDF" w:rsidRPr="00DE3FDF" w:rsidRDefault="00DE3FDF" w:rsidP="00DE3FDF">
      <w:pPr>
        <w:spacing w:before="120" w:after="120" w:line="240" w:lineRule="auto"/>
        <w:ind w:firstLine="720"/>
        <w:jc w:val="both"/>
        <w:rPr>
          <w:rFonts w:eastAsia="Times New Roman" w:cs="Times New Roman"/>
          <w:b/>
          <w:bCs/>
          <w:szCs w:val="28"/>
          <w:lang w:val="vi-VN" w:eastAsia="vi-VN"/>
        </w:rPr>
      </w:pPr>
      <w:r w:rsidRPr="00DE3FDF">
        <w:rPr>
          <w:rFonts w:eastAsia="Times New Roman" w:cs="Times New Roman"/>
          <w:b/>
          <w:szCs w:val="28"/>
          <w:lang w:val="de-DE" w:eastAsia="vi-VN"/>
        </w:rPr>
        <w:t>2. Mục đích, nội dung tham mưu, giúp việc BĐD HĐQT</w:t>
      </w:r>
      <w:bookmarkEnd w:id="6"/>
      <w:bookmarkEnd w:id="7"/>
    </w:p>
    <w:p w14:paraId="5EDB2E28" w14:textId="77777777" w:rsidR="00DE3FDF" w:rsidRPr="00DE3FDF" w:rsidRDefault="00DE3FDF" w:rsidP="00DE3FDF">
      <w:pPr>
        <w:keepNext/>
        <w:keepLines/>
        <w:spacing w:before="120" w:after="120" w:line="240" w:lineRule="auto"/>
        <w:ind w:firstLine="720"/>
        <w:jc w:val="both"/>
        <w:outlineLvl w:val="0"/>
        <w:rPr>
          <w:rFonts w:eastAsia="Times New Roman" w:cs="Times New Roman"/>
          <w:b/>
          <w:bCs/>
          <w:szCs w:val="28"/>
          <w:lang w:val="de-DE"/>
        </w:rPr>
      </w:pPr>
      <w:bookmarkStart w:id="8" w:name="_Toc34665788"/>
      <w:bookmarkStart w:id="9" w:name="_Toc34493529"/>
      <w:r w:rsidRPr="00DE3FDF">
        <w:rPr>
          <w:rFonts w:eastAsia="Times New Roman" w:cs="Times New Roman"/>
          <w:b/>
          <w:bCs/>
          <w:i/>
          <w:szCs w:val="28"/>
          <w:lang w:val="de-DE"/>
        </w:rPr>
        <w:t>2.1. Mục đích tham mưu, giúp việc</w:t>
      </w:r>
      <w:bookmarkEnd w:id="8"/>
      <w:bookmarkEnd w:id="9"/>
    </w:p>
    <w:p w14:paraId="19868B60" w14:textId="77777777" w:rsidR="00DE3FDF" w:rsidRPr="00DE3FDF" w:rsidRDefault="00DE3FDF" w:rsidP="00DE3FDF">
      <w:pPr>
        <w:spacing w:before="120" w:after="120" w:line="240" w:lineRule="auto"/>
        <w:ind w:firstLine="720"/>
        <w:jc w:val="both"/>
        <w:rPr>
          <w:rFonts w:eastAsia="Times New Roman" w:cs="Times New Roman"/>
          <w:szCs w:val="28"/>
          <w:lang w:val="vi-VN" w:eastAsia="vi-VN"/>
        </w:rPr>
      </w:pPr>
      <w:r w:rsidRPr="00DE3FDF">
        <w:rPr>
          <w:rFonts w:eastAsia="Times New Roman" w:cs="Times New Roman"/>
          <w:szCs w:val="28"/>
          <w:lang w:val="vi-VN" w:eastAsia="vi-VN"/>
        </w:rPr>
        <w:t xml:space="preserve">Nhằm triển khai, thực thi chính sách tín dụng ưu đãi một cách hiệu quả nhất, từ đó góp phần tích cực trong việc thực hiện Chương trình mục tiêu Quốc gia về giảm nghèo bền vững, bảo đảm an sinh xã hội. </w:t>
      </w:r>
    </w:p>
    <w:p w14:paraId="599DA95B" w14:textId="77777777" w:rsidR="00DE3FDF" w:rsidRPr="00DE3FDF" w:rsidRDefault="00DE3FDF" w:rsidP="00DE3FDF">
      <w:pPr>
        <w:keepNext/>
        <w:keepLines/>
        <w:spacing w:before="120" w:after="120" w:line="240" w:lineRule="auto"/>
        <w:ind w:firstLine="720"/>
        <w:jc w:val="both"/>
        <w:outlineLvl w:val="0"/>
        <w:rPr>
          <w:rFonts w:eastAsia="Times New Roman" w:cs="Times New Roman"/>
          <w:b/>
          <w:bCs/>
          <w:szCs w:val="28"/>
          <w:lang w:val="vi-VN"/>
        </w:rPr>
      </w:pPr>
      <w:bookmarkStart w:id="10" w:name="_Toc34665789"/>
      <w:bookmarkStart w:id="11" w:name="_Toc34493530"/>
      <w:r w:rsidRPr="00DE3FDF">
        <w:rPr>
          <w:rFonts w:eastAsia="Times New Roman" w:cs="Times New Roman"/>
          <w:b/>
          <w:bCs/>
          <w:i/>
          <w:szCs w:val="28"/>
          <w:lang w:val="vi-VN"/>
        </w:rPr>
        <w:t>2.2. Nội dung tham mưu, giúp việc</w:t>
      </w:r>
      <w:bookmarkEnd w:id="10"/>
      <w:bookmarkEnd w:id="11"/>
    </w:p>
    <w:p w14:paraId="1076ECD7" w14:textId="77777777" w:rsidR="00DE3FDF" w:rsidRPr="00DE3FDF" w:rsidRDefault="00DE3FDF" w:rsidP="00DE3FDF">
      <w:pPr>
        <w:spacing w:before="120" w:after="120" w:line="240" w:lineRule="auto"/>
        <w:ind w:firstLine="720"/>
        <w:jc w:val="both"/>
        <w:rPr>
          <w:rFonts w:eastAsia="Times New Roman" w:cs="Times New Roman"/>
          <w:szCs w:val="28"/>
          <w:lang w:val="vi-VN" w:eastAsia="vi-VN"/>
        </w:rPr>
      </w:pPr>
      <w:r w:rsidRPr="00DE3FDF">
        <w:rPr>
          <w:rFonts w:eastAsia="Times New Roman" w:cs="Times New Roman"/>
          <w:szCs w:val="28"/>
          <w:lang w:val="vi-VN" w:eastAsia="vi-VN"/>
        </w:rPr>
        <w:t xml:space="preserve">a) Công tác tham mưu cho Ban đại diện HĐQT các cấp: </w:t>
      </w:r>
    </w:p>
    <w:p w14:paraId="3D68B358" w14:textId="77777777" w:rsidR="00DE3FDF" w:rsidRPr="00DE3FDF" w:rsidRDefault="00DE3FDF" w:rsidP="00DE3FDF">
      <w:pPr>
        <w:spacing w:before="120" w:after="120" w:line="240" w:lineRule="auto"/>
        <w:ind w:firstLine="720"/>
        <w:jc w:val="both"/>
        <w:rPr>
          <w:rFonts w:eastAsia="Times New Roman" w:cs="Times New Roman"/>
          <w:szCs w:val="28"/>
          <w:lang w:eastAsia="vi-VN"/>
        </w:rPr>
      </w:pPr>
      <w:r w:rsidRPr="00DE3FDF">
        <w:rPr>
          <w:rFonts w:eastAsia="Times New Roman" w:cs="Times New Roman"/>
          <w:szCs w:val="28"/>
          <w:lang w:val="vi-VN" w:eastAsia="vi-VN"/>
        </w:rPr>
        <w:lastRenderedPageBreak/>
        <w:t xml:space="preserve">Giám đốc </w:t>
      </w:r>
      <w:r w:rsidRPr="00DE3FDF">
        <w:rPr>
          <w:rFonts w:eastAsia="Times New Roman" w:cs="Times New Roman"/>
          <w:szCs w:val="28"/>
          <w:lang w:eastAsia="vi-VN"/>
        </w:rPr>
        <w:t>C</w:t>
      </w:r>
      <w:r w:rsidRPr="00DE3FDF">
        <w:rPr>
          <w:rFonts w:eastAsia="Times New Roman" w:cs="Times New Roman"/>
          <w:szCs w:val="28"/>
          <w:lang w:val="vi-VN" w:eastAsia="vi-VN"/>
        </w:rPr>
        <w:t>hi nhánh</w:t>
      </w:r>
      <w:r w:rsidRPr="00DE3FDF">
        <w:rPr>
          <w:rFonts w:eastAsia="Times New Roman" w:cs="Times New Roman"/>
          <w:szCs w:val="28"/>
          <w:lang w:eastAsia="vi-VN"/>
        </w:rPr>
        <w:t>/</w:t>
      </w:r>
      <w:r w:rsidRPr="00DE3FDF">
        <w:rPr>
          <w:rFonts w:eastAsia="Times New Roman" w:cs="Times New Roman"/>
          <w:szCs w:val="28"/>
          <w:lang w:val="vi-VN" w:eastAsia="vi-VN"/>
        </w:rPr>
        <w:t xml:space="preserve"> PGD chủ động tham mưu cho Ban đại diện HĐQT các cấp tại địa phương</w:t>
      </w:r>
      <w:r w:rsidRPr="00DE3FDF">
        <w:rPr>
          <w:rFonts w:eastAsia="Times New Roman" w:cs="Times New Roman"/>
          <w:szCs w:val="28"/>
          <w:lang w:eastAsia="vi-VN"/>
        </w:rPr>
        <w:t>:</w:t>
      </w:r>
    </w:p>
    <w:p w14:paraId="74B51C7E" w14:textId="77777777" w:rsidR="00DE3FDF" w:rsidRPr="00DE3FDF" w:rsidRDefault="00DE3FDF" w:rsidP="00DE3FDF">
      <w:pPr>
        <w:spacing w:before="120" w:after="120" w:line="240" w:lineRule="auto"/>
        <w:ind w:firstLine="720"/>
        <w:jc w:val="both"/>
        <w:rPr>
          <w:rFonts w:eastAsia="Times New Roman" w:cs="Times New Roman"/>
          <w:szCs w:val="28"/>
          <w:lang w:val="vi-VN" w:eastAsia="vi-VN"/>
        </w:rPr>
      </w:pPr>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Thực</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hiện</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tốt</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Quy</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chế</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hoạt</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động</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của</w:t>
      </w:r>
      <w:proofErr w:type="spellEnd"/>
      <w:r w:rsidRPr="00DE3FDF">
        <w:rPr>
          <w:rFonts w:eastAsia="Times New Roman" w:cs="Times New Roman"/>
          <w:szCs w:val="28"/>
          <w:lang w:eastAsia="vi-VN"/>
        </w:rPr>
        <w:t xml:space="preserve"> Ban </w:t>
      </w:r>
      <w:proofErr w:type="spellStart"/>
      <w:r w:rsidRPr="00DE3FDF">
        <w:rPr>
          <w:rFonts w:eastAsia="Times New Roman" w:cs="Times New Roman"/>
          <w:szCs w:val="28"/>
          <w:lang w:eastAsia="vi-VN"/>
        </w:rPr>
        <w:t>đại</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diện</w:t>
      </w:r>
      <w:proofErr w:type="spellEnd"/>
      <w:r w:rsidRPr="00DE3FDF">
        <w:rPr>
          <w:rFonts w:eastAsia="Times New Roman" w:cs="Times New Roman"/>
          <w:szCs w:val="28"/>
          <w:lang w:eastAsia="vi-VN"/>
        </w:rPr>
        <w:t xml:space="preserve"> HĐQT NHCSXH </w:t>
      </w:r>
      <w:proofErr w:type="spellStart"/>
      <w:r w:rsidRPr="00DE3FDF">
        <w:rPr>
          <w:rFonts w:eastAsia="Times New Roman" w:cs="Times New Roman"/>
          <w:szCs w:val="28"/>
          <w:lang w:eastAsia="vi-VN"/>
        </w:rPr>
        <w:t>các</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tỉnh</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thành</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phố</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trực</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thuộc</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Trung</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ương</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Quận</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Huyện</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thị</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xã</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Thành</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phố</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thuộc</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tỉnh</w:t>
      </w:r>
      <w:proofErr w:type="spellEnd"/>
      <w:r w:rsidRPr="00DE3FDF">
        <w:rPr>
          <w:rFonts w:eastAsia="Times New Roman" w:cs="Times New Roman"/>
          <w:szCs w:val="28"/>
          <w:lang w:eastAsia="vi-VN"/>
        </w:rPr>
        <w:t xml:space="preserve"> (Ban </w:t>
      </w:r>
      <w:proofErr w:type="spellStart"/>
      <w:r w:rsidRPr="00DE3FDF">
        <w:rPr>
          <w:rFonts w:eastAsia="Times New Roman" w:cs="Times New Roman"/>
          <w:szCs w:val="28"/>
          <w:lang w:eastAsia="vi-VN"/>
        </w:rPr>
        <w:t>hành</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kèm</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theo</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Quyết</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định</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số</w:t>
      </w:r>
      <w:proofErr w:type="spellEnd"/>
      <w:r w:rsidRPr="00DE3FDF">
        <w:rPr>
          <w:rFonts w:eastAsia="Times New Roman" w:cs="Times New Roman"/>
          <w:szCs w:val="28"/>
          <w:lang w:eastAsia="vi-VN"/>
        </w:rPr>
        <w:t xml:space="preserve"> 162/QĐ-HĐQT </w:t>
      </w:r>
      <w:proofErr w:type="spellStart"/>
      <w:r w:rsidRPr="00DE3FDF">
        <w:rPr>
          <w:rFonts w:eastAsia="Times New Roman" w:cs="Times New Roman"/>
          <w:szCs w:val="28"/>
          <w:lang w:eastAsia="vi-VN"/>
        </w:rPr>
        <w:t>ngày</w:t>
      </w:r>
      <w:proofErr w:type="spellEnd"/>
      <w:r w:rsidRPr="00DE3FDF">
        <w:rPr>
          <w:rFonts w:eastAsia="Times New Roman" w:cs="Times New Roman"/>
          <w:szCs w:val="28"/>
          <w:lang w:eastAsia="vi-VN"/>
        </w:rPr>
        <w:t xml:space="preserve"> 17/4/2003 </w:t>
      </w:r>
      <w:proofErr w:type="spellStart"/>
      <w:r w:rsidRPr="00DE3FDF">
        <w:rPr>
          <w:rFonts w:eastAsia="Times New Roman" w:cs="Times New Roman"/>
          <w:szCs w:val="28"/>
          <w:lang w:eastAsia="vi-VN"/>
        </w:rPr>
        <w:t>của</w:t>
      </w:r>
      <w:proofErr w:type="spellEnd"/>
      <w:r w:rsidRPr="00DE3FDF">
        <w:rPr>
          <w:rFonts w:eastAsia="Times New Roman" w:cs="Times New Roman"/>
          <w:szCs w:val="28"/>
          <w:lang w:eastAsia="vi-VN"/>
        </w:rPr>
        <w:t xml:space="preserve"> HĐQT) </w:t>
      </w:r>
      <w:r w:rsidRPr="00DE3FDF">
        <w:rPr>
          <w:rFonts w:eastAsia="Times New Roman" w:cs="Times New Roman"/>
          <w:szCs w:val="28"/>
          <w:lang w:val="vi-VN" w:eastAsia="vi-VN"/>
        </w:rPr>
        <w:t xml:space="preserve">củng cố, kiện toàn kịp thời thành viên Ban đại diện HĐQT cùng cấp; tổ chức triển khai thực hiện </w:t>
      </w:r>
      <w:proofErr w:type="spellStart"/>
      <w:r w:rsidRPr="00DE3FDF">
        <w:rPr>
          <w:rFonts w:eastAsia="Times New Roman" w:cs="Times New Roman"/>
          <w:szCs w:val="28"/>
          <w:lang w:eastAsia="vi-VN"/>
        </w:rPr>
        <w:t>tốt</w:t>
      </w:r>
      <w:proofErr w:type="spellEnd"/>
      <w:r w:rsidRPr="00DE3FDF">
        <w:rPr>
          <w:rFonts w:eastAsia="Times New Roman" w:cs="Times New Roman"/>
          <w:szCs w:val="28"/>
          <w:lang w:eastAsia="vi-VN"/>
        </w:rPr>
        <w:t xml:space="preserve"> </w:t>
      </w:r>
      <w:r w:rsidRPr="00DE3FDF">
        <w:rPr>
          <w:rFonts w:eastAsia="Times New Roman" w:cs="Times New Roman"/>
          <w:szCs w:val="28"/>
          <w:lang w:val="vi-VN" w:eastAsia="vi-VN"/>
        </w:rPr>
        <w:t>Nghị quyết, Quyết định</w:t>
      </w:r>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Kết</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luận</w:t>
      </w:r>
      <w:proofErr w:type="spellEnd"/>
      <w:r w:rsidRPr="00DE3FDF">
        <w:rPr>
          <w:rFonts w:eastAsia="Times New Roman" w:cs="Times New Roman"/>
          <w:szCs w:val="28"/>
          <w:lang w:eastAsia="vi-VN"/>
        </w:rPr>
        <w:t xml:space="preserve"> </w:t>
      </w:r>
      <w:r w:rsidRPr="00DE3FDF">
        <w:rPr>
          <w:rFonts w:eastAsia="Times New Roman" w:cs="Times New Roman"/>
          <w:szCs w:val="28"/>
          <w:lang w:val="vi-VN" w:eastAsia="vi-VN"/>
        </w:rPr>
        <w:t xml:space="preserve">của HĐQT; tham mưu cho Ban đại diện HĐQT về huy động nguồn lực ở địa phương để tăng nguồn vốn cho vay phục vụ các chương trình phát triển kinh tế-xã hội trên địa bàn; xây dựng kế hoạch và phân giao chỉ tiêu kế hoạch huy động nguồn vốn và cho vay các chương trình tín dụng trên địa bàn; tham mưu cho HĐND, UBND cùng cấp chỉ đạo và tạo điều kiện thực hiện tốt Chỉ thị 05/CT, 09/CT của Chính phủ về nâng cao năng lực hoạt động của NHCSXH; Chỉ thị số 40-CT/TW của Ban Bí thư TW Đảng về </w:t>
      </w:r>
      <w:r w:rsidRPr="00DE3FDF">
        <w:rPr>
          <w:rFonts w:eastAsia="Times New Roman" w:cs="Times New Roman"/>
          <w:szCs w:val="28"/>
          <w:lang w:eastAsia="vi-VN"/>
        </w:rPr>
        <w:t>t</w:t>
      </w:r>
      <w:r w:rsidRPr="00DE3FDF">
        <w:rPr>
          <w:rFonts w:eastAsia="Times New Roman" w:cs="Times New Roman"/>
          <w:szCs w:val="28"/>
          <w:lang w:val="vi-VN" w:eastAsia="vi-VN"/>
        </w:rPr>
        <w:t>ăng cường sự lãnh đạo của Đảng đối với tín dụng chính sách xã hội, Quyết định số 401/QĐ-TTg của Thủ tướng Chính phủ về kế hoạch thực hiện Chỉ thị số 40-CT/TW của Ban Bí thư.</w:t>
      </w:r>
    </w:p>
    <w:p w14:paraId="631312B2" w14:textId="77777777" w:rsidR="00DE3FDF" w:rsidRPr="00DE3FDF" w:rsidRDefault="00DE3FDF" w:rsidP="00DE3FDF">
      <w:pPr>
        <w:spacing w:before="120" w:after="120" w:line="240" w:lineRule="auto"/>
        <w:ind w:firstLine="720"/>
        <w:jc w:val="both"/>
        <w:rPr>
          <w:rFonts w:eastAsia="Times New Roman" w:cs="Times New Roman"/>
          <w:szCs w:val="28"/>
          <w:lang w:val="vi-VN" w:eastAsia="vi-VN"/>
        </w:rPr>
      </w:pPr>
      <w:r w:rsidRPr="00DE3FDF">
        <w:rPr>
          <w:rFonts w:eastAsia="Times New Roman" w:cs="Times New Roman"/>
          <w:szCs w:val="28"/>
          <w:lang w:val="vi-VN" w:eastAsia="vi-VN"/>
        </w:rPr>
        <w:t>b) Nhiệm vụ giúp việc cho Ban đại diện HĐQT các cấp</w:t>
      </w:r>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Điều</w:t>
      </w:r>
      <w:proofErr w:type="spellEnd"/>
      <w:r w:rsidRPr="00DE3FDF">
        <w:rPr>
          <w:rFonts w:eastAsia="Times New Roman" w:cs="Times New Roman"/>
          <w:szCs w:val="28"/>
          <w:lang w:eastAsia="vi-VN"/>
        </w:rPr>
        <w:t xml:space="preserve"> 11- </w:t>
      </w:r>
      <w:proofErr w:type="spellStart"/>
      <w:r w:rsidRPr="00DE3FDF">
        <w:rPr>
          <w:rFonts w:eastAsia="Times New Roman" w:cs="Times New Roman"/>
          <w:szCs w:val="28"/>
          <w:lang w:eastAsia="vi-VN"/>
        </w:rPr>
        <w:t>Quy</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chế</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hoạt</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động</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của</w:t>
      </w:r>
      <w:proofErr w:type="spellEnd"/>
      <w:r w:rsidRPr="00DE3FDF">
        <w:rPr>
          <w:rFonts w:eastAsia="Times New Roman" w:cs="Times New Roman"/>
          <w:szCs w:val="28"/>
          <w:lang w:eastAsia="vi-VN"/>
        </w:rPr>
        <w:t xml:space="preserve"> Ban </w:t>
      </w:r>
      <w:proofErr w:type="spellStart"/>
      <w:r w:rsidRPr="00DE3FDF">
        <w:rPr>
          <w:rFonts w:eastAsia="Times New Roman" w:cs="Times New Roman"/>
          <w:szCs w:val="28"/>
          <w:lang w:eastAsia="vi-VN"/>
        </w:rPr>
        <w:t>đại</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diện</w:t>
      </w:r>
      <w:proofErr w:type="spellEnd"/>
      <w:r w:rsidRPr="00DE3FDF">
        <w:rPr>
          <w:rFonts w:eastAsia="Times New Roman" w:cs="Times New Roman"/>
          <w:szCs w:val="28"/>
          <w:lang w:eastAsia="vi-VN"/>
        </w:rPr>
        <w:t xml:space="preserve"> HĐQT </w:t>
      </w:r>
      <w:proofErr w:type="spellStart"/>
      <w:r w:rsidRPr="00DE3FDF">
        <w:rPr>
          <w:rFonts w:eastAsia="Times New Roman" w:cs="Times New Roman"/>
          <w:szCs w:val="28"/>
          <w:lang w:eastAsia="vi-VN"/>
        </w:rPr>
        <w:t>các</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cấp</w:t>
      </w:r>
      <w:proofErr w:type="spellEnd"/>
      <w:r w:rsidRPr="00DE3FDF">
        <w:rPr>
          <w:rFonts w:eastAsia="Times New Roman" w:cs="Times New Roman"/>
          <w:szCs w:val="28"/>
          <w:lang w:eastAsia="vi-VN"/>
        </w:rPr>
        <w:t>)</w:t>
      </w:r>
      <w:r w:rsidRPr="00DE3FDF">
        <w:rPr>
          <w:rFonts w:eastAsia="Times New Roman" w:cs="Times New Roman"/>
          <w:szCs w:val="28"/>
          <w:lang w:val="vi-VN" w:eastAsia="vi-VN"/>
        </w:rPr>
        <w:t>.</w:t>
      </w:r>
    </w:p>
    <w:p w14:paraId="6DC1197E" w14:textId="77777777" w:rsidR="00DE3FDF" w:rsidRPr="00DE3FDF" w:rsidRDefault="00DE3FDF" w:rsidP="00DE3FDF">
      <w:pPr>
        <w:spacing w:before="120" w:after="120" w:line="240" w:lineRule="auto"/>
        <w:ind w:firstLine="720"/>
        <w:jc w:val="both"/>
        <w:rPr>
          <w:rFonts w:eastAsia="Times New Roman" w:cs="Times New Roman"/>
          <w:szCs w:val="28"/>
          <w:lang w:val="vi-VN" w:eastAsia="vi-VN"/>
        </w:rPr>
      </w:pPr>
      <w:r w:rsidRPr="00DE3FDF">
        <w:rPr>
          <w:rFonts w:eastAsia="Times New Roman" w:cs="Times New Roman"/>
          <w:szCs w:val="28"/>
          <w:lang w:val="vi-VN" w:eastAsia="vi-VN"/>
        </w:rPr>
        <w:t>- Thường xuyên báo cáo với Trưởng Ban đại diện HĐQT cùng cấp về tình hình hoạt động của NHCSXH trên địa bàn; chủ động báo cáo, đề xuất các giải pháp tháo gỡ khó khăn, vướng mắc trong hoạt động của đơn vị.</w:t>
      </w:r>
    </w:p>
    <w:p w14:paraId="23FBE705" w14:textId="77777777" w:rsidR="00DE3FDF" w:rsidRPr="00DE3FDF" w:rsidRDefault="00DE3FDF" w:rsidP="00DE3FDF">
      <w:pPr>
        <w:spacing w:before="120" w:after="120" w:line="240" w:lineRule="auto"/>
        <w:ind w:firstLine="720"/>
        <w:jc w:val="both"/>
        <w:rPr>
          <w:rFonts w:eastAsia="Times New Roman" w:cs="Times New Roman"/>
          <w:szCs w:val="28"/>
          <w:lang w:val="vi-VN" w:eastAsia="vi-VN"/>
        </w:rPr>
      </w:pPr>
      <w:r w:rsidRPr="00DE3FDF">
        <w:rPr>
          <w:rFonts w:eastAsia="Times New Roman" w:cs="Times New Roman"/>
          <w:szCs w:val="28"/>
          <w:lang w:val="vi-VN" w:eastAsia="vi-VN"/>
        </w:rPr>
        <w:t>- Chuẩn bị nội dung tài liệu và các điều kiện, phương tiện làm việc cần thiết cho các phiên họp Ban đại diện HĐQT.</w:t>
      </w:r>
    </w:p>
    <w:p w14:paraId="11DA6231" w14:textId="77777777" w:rsidR="00DE3FDF" w:rsidRPr="00DE3FDF" w:rsidRDefault="00DE3FDF" w:rsidP="00DE3FDF">
      <w:pPr>
        <w:spacing w:before="120" w:after="120" w:line="240" w:lineRule="auto"/>
        <w:ind w:firstLine="720"/>
        <w:jc w:val="both"/>
        <w:rPr>
          <w:rFonts w:eastAsia="Times New Roman" w:cs="Times New Roman"/>
          <w:szCs w:val="28"/>
          <w:lang w:val="vi-VN" w:eastAsia="vi-VN"/>
        </w:rPr>
      </w:pPr>
      <w:r w:rsidRPr="00DE3FDF">
        <w:rPr>
          <w:rFonts w:eastAsia="Times New Roman" w:cs="Times New Roman"/>
          <w:szCs w:val="28"/>
          <w:lang w:val="vi-VN" w:eastAsia="vi-VN"/>
        </w:rPr>
        <w:t>- Chuẩn bị tài liệu và kinh phí cho các phiên họp Ban đại diện HĐQT.</w:t>
      </w:r>
    </w:p>
    <w:p w14:paraId="01F5AE32" w14:textId="77777777" w:rsidR="00DE3FDF" w:rsidRPr="00DE3FDF" w:rsidRDefault="00DE3FDF" w:rsidP="00DE3FDF">
      <w:pPr>
        <w:spacing w:before="120" w:after="120" w:line="240" w:lineRule="auto"/>
        <w:ind w:firstLine="720"/>
        <w:jc w:val="both"/>
        <w:rPr>
          <w:rFonts w:eastAsia="Times New Roman" w:cs="Times New Roman"/>
          <w:szCs w:val="28"/>
          <w:lang w:val="vi-VN" w:eastAsia="vi-VN"/>
        </w:rPr>
      </w:pPr>
      <w:r w:rsidRPr="00DE3FDF">
        <w:rPr>
          <w:rFonts w:eastAsia="Times New Roman" w:cs="Times New Roman"/>
          <w:szCs w:val="28"/>
          <w:lang w:val="vi-VN" w:eastAsia="vi-VN"/>
        </w:rPr>
        <w:t>- Ghi chép biên bản các kỳ họp Ban đại diện HĐQT.</w:t>
      </w:r>
    </w:p>
    <w:p w14:paraId="49287713" w14:textId="77777777" w:rsidR="00DE3FDF" w:rsidRPr="00DE3FDF" w:rsidRDefault="00DE3FDF" w:rsidP="00DE3FDF">
      <w:pPr>
        <w:spacing w:before="120" w:after="120" w:line="240" w:lineRule="auto"/>
        <w:ind w:firstLine="720"/>
        <w:jc w:val="both"/>
        <w:rPr>
          <w:rFonts w:eastAsia="Times New Roman" w:cs="Times New Roman"/>
          <w:szCs w:val="28"/>
          <w:lang w:val="vi-VN" w:eastAsia="vi-VN"/>
        </w:rPr>
      </w:pPr>
      <w:r w:rsidRPr="00DE3FDF">
        <w:rPr>
          <w:rFonts w:eastAsia="Times New Roman" w:cs="Times New Roman"/>
          <w:szCs w:val="28"/>
          <w:lang w:val="vi-VN" w:eastAsia="vi-VN"/>
        </w:rPr>
        <w:t>- Soạn thảo các nghị quyết, quyết định, thông báo kết luận của các phiên họp; dự thảo các báo cáo định kỳ, đột xuất của Ban đại diện HĐQT.</w:t>
      </w:r>
    </w:p>
    <w:p w14:paraId="306CF59D" w14:textId="77777777" w:rsidR="00DE3FDF" w:rsidRPr="00DE3FDF" w:rsidRDefault="00DE3FDF" w:rsidP="00DE3FDF">
      <w:pPr>
        <w:spacing w:before="120" w:after="120" w:line="240" w:lineRule="auto"/>
        <w:ind w:firstLine="720"/>
        <w:jc w:val="both"/>
        <w:rPr>
          <w:rFonts w:eastAsia="Times New Roman" w:cs="Times New Roman"/>
          <w:szCs w:val="28"/>
          <w:lang w:val="vi-VN" w:eastAsia="vi-VN"/>
        </w:rPr>
      </w:pPr>
      <w:r w:rsidRPr="00DE3FDF">
        <w:rPr>
          <w:rFonts w:eastAsia="Times New Roman" w:cs="Times New Roman"/>
          <w:szCs w:val="28"/>
          <w:lang w:val="vi-VN" w:eastAsia="vi-VN"/>
        </w:rPr>
        <w:t>- Quản lý, lưu trữ hồ sơ, tài liệu của Ban đại diện HĐQT.</w:t>
      </w:r>
    </w:p>
    <w:p w14:paraId="5F174D1E" w14:textId="77777777" w:rsidR="00DE3FDF" w:rsidRPr="00DE3FDF" w:rsidRDefault="00DE3FDF" w:rsidP="00DE3FDF">
      <w:pPr>
        <w:spacing w:before="120" w:after="120" w:line="240" w:lineRule="auto"/>
        <w:ind w:firstLine="720"/>
        <w:jc w:val="both"/>
        <w:rPr>
          <w:rFonts w:eastAsia="Times New Roman" w:cs="Times New Roman"/>
          <w:szCs w:val="28"/>
          <w:lang w:val="vi-VN" w:eastAsia="vi-VN"/>
        </w:rPr>
      </w:pPr>
      <w:r w:rsidRPr="00DE3FDF">
        <w:rPr>
          <w:rFonts w:eastAsia="Times New Roman" w:cs="Times New Roman"/>
          <w:szCs w:val="28"/>
          <w:lang w:val="vi-VN" w:eastAsia="vi-VN"/>
        </w:rPr>
        <w:t>- Chuẩn bị chương trình và kế hoạch kiểm tra cho Ban đại diện  HĐQT. Chuẩn bị các điều kiện phục vụ các đoàn kiểm tra, giám sát của Uỷ viên HĐQT.</w:t>
      </w:r>
    </w:p>
    <w:p w14:paraId="1BF663DF" w14:textId="77777777" w:rsidR="00DE3FDF" w:rsidRPr="00DE3FDF" w:rsidRDefault="00DE3FDF" w:rsidP="00DE3FDF">
      <w:pPr>
        <w:keepNext/>
        <w:keepLines/>
        <w:spacing w:before="120" w:after="120" w:line="240" w:lineRule="auto"/>
        <w:ind w:firstLine="720"/>
        <w:jc w:val="both"/>
        <w:outlineLvl w:val="0"/>
        <w:rPr>
          <w:rFonts w:eastAsia="Times New Roman" w:cs="Times New Roman"/>
          <w:b/>
          <w:bCs/>
          <w:szCs w:val="28"/>
          <w:lang w:val="vi-VN"/>
        </w:rPr>
      </w:pPr>
      <w:bookmarkStart w:id="12" w:name="_Toc34665790"/>
      <w:bookmarkStart w:id="13" w:name="_Toc34493531"/>
      <w:r w:rsidRPr="00DE3FDF">
        <w:rPr>
          <w:rFonts w:eastAsia="Times New Roman" w:cs="Times New Roman"/>
          <w:b/>
          <w:bCs/>
          <w:i/>
          <w:szCs w:val="28"/>
          <w:lang w:val="vi-VN"/>
        </w:rPr>
        <w:t>2.3. Thực trạng công tác tham mưu, giúp việc cho BĐD HĐQT</w:t>
      </w:r>
      <w:bookmarkEnd w:id="12"/>
      <w:bookmarkEnd w:id="13"/>
      <w:r w:rsidRPr="00DE3FDF">
        <w:rPr>
          <w:rFonts w:eastAsia="Times New Roman" w:cs="Times New Roman"/>
          <w:b/>
          <w:bCs/>
          <w:i/>
          <w:szCs w:val="28"/>
          <w:lang w:val="vi-VN"/>
        </w:rPr>
        <w:t>các cấp</w:t>
      </w:r>
    </w:p>
    <w:p w14:paraId="56623209" w14:textId="77777777" w:rsidR="00DE3FDF" w:rsidRPr="00DE3FDF" w:rsidRDefault="00DE3FDF" w:rsidP="00DE3FDF">
      <w:pPr>
        <w:spacing w:before="120" w:after="120" w:line="240" w:lineRule="auto"/>
        <w:ind w:firstLine="720"/>
        <w:jc w:val="both"/>
        <w:rPr>
          <w:rFonts w:eastAsia="Times New Roman" w:cs="Times New Roman"/>
          <w:szCs w:val="28"/>
          <w:lang w:val="vi-VN" w:eastAsia="vi-VN"/>
        </w:rPr>
      </w:pPr>
      <w:r w:rsidRPr="00DE3FDF">
        <w:rPr>
          <w:rFonts w:eastAsia="Times New Roman" w:cs="Times New Roman"/>
          <w:bCs/>
          <w:szCs w:val="28"/>
          <w:lang w:val="vi-VN" w:eastAsia="vi-VN"/>
        </w:rPr>
        <w:t xml:space="preserve">a) Những mặt được </w:t>
      </w:r>
    </w:p>
    <w:p w14:paraId="10265CD0" w14:textId="77777777" w:rsidR="00DE3FDF" w:rsidRPr="00DE3FDF" w:rsidRDefault="00DE3FDF" w:rsidP="00DE3FDF">
      <w:pPr>
        <w:spacing w:before="120" w:after="120" w:line="240" w:lineRule="auto"/>
        <w:ind w:firstLine="720"/>
        <w:jc w:val="both"/>
        <w:rPr>
          <w:rFonts w:eastAsia="Times New Roman" w:cs="Times New Roman"/>
          <w:color w:val="000000"/>
          <w:szCs w:val="28"/>
          <w:lang w:eastAsia="vi-VN"/>
        </w:rPr>
      </w:pPr>
      <w:r w:rsidRPr="00DE3FDF">
        <w:rPr>
          <w:rFonts w:eastAsia="Times New Roman" w:cs="Times New Roman"/>
          <w:color w:val="000000"/>
          <w:szCs w:val="28"/>
          <w:lang w:val="vi-VN" w:eastAsia="vi-VN"/>
        </w:rPr>
        <w:t xml:space="preserve">- Các chi nhánh </w:t>
      </w:r>
      <w:r w:rsidRPr="00DE3FDF">
        <w:rPr>
          <w:rFonts w:eastAsia="Times New Roman" w:cs="Times New Roman"/>
          <w:color w:val="000000"/>
          <w:szCs w:val="28"/>
          <w:lang w:eastAsia="vi-VN"/>
        </w:rPr>
        <w:t>/</w:t>
      </w:r>
      <w:proofErr w:type="spellStart"/>
      <w:r w:rsidRPr="00DE3FDF">
        <w:rPr>
          <w:rFonts w:eastAsia="Times New Roman" w:cs="Times New Roman"/>
          <w:color w:val="000000"/>
          <w:szCs w:val="28"/>
          <w:lang w:eastAsia="vi-VN"/>
        </w:rPr>
        <w:t>Phòng</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giao</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dịch</w:t>
      </w:r>
      <w:proofErr w:type="spellEnd"/>
      <w:r w:rsidRPr="00DE3FDF">
        <w:rPr>
          <w:rFonts w:eastAsia="Times New Roman" w:cs="Times New Roman"/>
          <w:color w:val="000000"/>
          <w:szCs w:val="28"/>
          <w:lang w:eastAsia="vi-VN"/>
        </w:rPr>
        <w:t xml:space="preserve"> NHCSXH </w:t>
      </w:r>
      <w:r w:rsidRPr="00DE3FDF">
        <w:rPr>
          <w:rFonts w:eastAsia="Times New Roman" w:cs="Times New Roman"/>
          <w:color w:val="000000"/>
          <w:szCs w:val="28"/>
          <w:lang w:val="vi-VN" w:eastAsia="vi-VN"/>
        </w:rPr>
        <w:t>đã bám sát Nghị quyết</w:t>
      </w:r>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Kết</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luận</w:t>
      </w:r>
      <w:proofErr w:type="spellEnd"/>
      <w:r w:rsidRPr="00DE3FDF">
        <w:rPr>
          <w:rFonts w:eastAsia="Times New Roman" w:cs="Times New Roman"/>
          <w:color w:val="000000"/>
          <w:szCs w:val="28"/>
          <w:lang w:val="vi-VN" w:eastAsia="vi-VN"/>
        </w:rPr>
        <w:t xml:space="preserve"> của Hội đồng quản trị, các văn bản chỉ đạo của Tổng Giám đốc, chủ động tham mưu cho </w:t>
      </w:r>
      <w:proofErr w:type="spellStart"/>
      <w:r w:rsidRPr="00DE3FDF">
        <w:rPr>
          <w:rFonts w:eastAsia="Times New Roman" w:cs="Times New Roman"/>
          <w:color w:val="000000"/>
          <w:szCs w:val="28"/>
          <w:lang w:eastAsia="vi-VN"/>
        </w:rPr>
        <w:t>cấp</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ủy</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chính</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quyền</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địa</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phương</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chỉ</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đạo</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triển</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khai</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thực</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hiện</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Chỉ</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thị</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Nghị</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quyết</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Kế</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hoạch</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có</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liên</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quan</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đến</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hoạt</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động</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tín</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dụng</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chính</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sách</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xã</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hội</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bổ</w:t>
      </w:r>
      <w:proofErr w:type="spellEnd"/>
      <w:r w:rsidRPr="00DE3FDF">
        <w:rPr>
          <w:rFonts w:eastAsia="Times New Roman" w:cs="Times New Roman"/>
          <w:color w:val="000000"/>
          <w:szCs w:val="28"/>
          <w:lang w:eastAsia="vi-VN"/>
        </w:rPr>
        <w:t xml:space="preserve"> sung </w:t>
      </w:r>
      <w:proofErr w:type="spellStart"/>
      <w:r w:rsidRPr="00DE3FDF">
        <w:rPr>
          <w:rFonts w:eastAsia="Times New Roman" w:cs="Times New Roman"/>
          <w:color w:val="000000"/>
          <w:szCs w:val="28"/>
          <w:lang w:eastAsia="vi-VN"/>
        </w:rPr>
        <w:t>nguồn</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vốn</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cho</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vay</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Tham</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mưu</w:t>
      </w:r>
      <w:proofErr w:type="spellEnd"/>
      <w:r w:rsidRPr="00DE3FDF">
        <w:rPr>
          <w:rFonts w:eastAsia="Times New Roman" w:cs="Times New Roman"/>
          <w:color w:val="000000"/>
          <w:szCs w:val="28"/>
          <w:lang w:eastAsia="vi-VN"/>
        </w:rPr>
        <w:t xml:space="preserve"> </w:t>
      </w:r>
      <w:r w:rsidRPr="00DE3FDF">
        <w:rPr>
          <w:rFonts w:eastAsia="Times New Roman" w:cs="Times New Roman"/>
          <w:color w:val="000000"/>
          <w:szCs w:val="28"/>
          <w:lang w:val="vi-VN" w:eastAsia="vi-VN"/>
        </w:rPr>
        <w:t xml:space="preserve">Ban đại diện HĐQT </w:t>
      </w:r>
      <w:proofErr w:type="spellStart"/>
      <w:r w:rsidRPr="00DE3FDF">
        <w:rPr>
          <w:rFonts w:eastAsia="Times New Roman" w:cs="Times New Roman"/>
          <w:color w:val="000000"/>
          <w:szCs w:val="28"/>
          <w:lang w:eastAsia="vi-VN"/>
        </w:rPr>
        <w:t>cùng</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cấp</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thực</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hiện</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tốt</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Quy</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chế</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hoạt</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động</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Nghị</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quyết</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Kết</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luận</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của</w:t>
      </w:r>
      <w:proofErr w:type="spellEnd"/>
      <w:r w:rsidRPr="00DE3FDF">
        <w:rPr>
          <w:rFonts w:eastAsia="Times New Roman" w:cs="Times New Roman"/>
          <w:color w:val="000000"/>
          <w:szCs w:val="28"/>
          <w:lang w:eastAsia="vi-VN"/>
        </w:rPr>
        <w:t xml:space="preserve"> HĐQT </w:t>
      </w:r>
      <w:proofErr w:type="spellStart"/>
      <w:r w:rsidRPr="00DE3FDF">
        <w:rPr>
          <w:rFonts w:eastAsia="Times New Roman" w:cs="Times New Roman"/>
          <w:color w:val="000000"/>
          <w:szCs w:val="28"/>
          <w:lang w:eastAsia="vi-VN"/>
        </w:rPr>
        <w:t>và</w:t>
      </w:r>
      <w:proofErr w:type="spellEnd"/>
      <w:r w:rsidRPr="00DE3FDF">
        <w:rPr>
          <w:rFonts w:eastAsia="Times New Roman" w:cs="Times New Roman"/>
          <w:color w:val="000000"/>
          <w:szCs w:val="28"/>
          <w:lang w:eastAsia="vi-VN"/>
        </w:rPr>
        <w:t xml:space="preserve"> Ban </w:t>
      </w:r>
      <w:proofErr w:type="spellStart"/>
      <w:r w:rsidRPr="00DE3FDF">
        <w:rPr>
          <w:rFonts w:eastAsia="Times New Roman" w:cs="Times New Roman"/>
          <w:color w:val="000000"/>
          <w:szCs w:val="28"/>
          <w:lang w:eastAsia="vi-VN"/>
        </w:rPr>
        <w:t>đại</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diện</w:t>
      </w:r>
      <w:proofErr w:type="spellEnd"/>
      <w:r w:rsidRPr="00DE3FDF">
        <w:rPr>
          <w:rFonts w:eastAsia="Times New Roman" w:cs="Times New Roman"/>
          <w:color w:val="000000"/>
          <w:szCs w:val="28"/>
          <w:lang w:eastAsia="vi-VN"/>
        </w:rPr>
        <w:t xml:space="preserve"> HĐQT </w:t>
      </w:r>
      <w:proofErr w:type="spellStart"/>
      <w:r w:rsidRPr="00DE3FDF">
        <w:rPr>
          <w:rFonts w:eastAsia="Times New Roman" w:cs="Times New Roman"/>
          <w:color w:val="000000"/>
          <w:szCs w:val="28"/>
          <w:lang w:eastAsia="vi-VN"/>
        </w:rPr>
        <w:t>cấp</w:t>
      </w:r>
      <w:proofErr w:type="spellEnd"/>
      <w:r w:rsidRPr="00DE3FDF">
        <w:rPr>
          <w:rFonts w:eastAsia="Times New Roman" w:cs="Times New Roman"/>
          <w:color w:val="000000"/>
          <w:szCs w:val="28"/>
          <w:lang w:eastAsia="vi-VN"/>
        </w:rPr>
        <w:t xml:space="preserve"> </w:t>
      </w:r>
      <w:proofErr w:type="spellStart"/>
      <w:r w:rsidRPr="00DE3FDF">
        <w:rPr>
          <w:rFonts w:eastAsia="Times New Roman" w:cs="Times New Roman"/>
          <w:color w:val="000000"/>
          <w:szCs w:val="28"/>
          <w:lang w:eastAsia="vi-VN"/>
        </w:rPr>
        <w:t>trên</w:t>
      </w:r>
      <w:proofErr w:type="spellEnd"/>
      <w:r w:rsidRPr="00DE3FDF">
        <w:rPr>
          <w:rFonts w:eastAsia="Times New Roman" w:cs="Times New Roman"/>
          <w:color w:val="000000"/>
          <w:szCs w:val="28"/>
          <w:lang w:eastAsia="vi-VN"/>
        </w:rPr>
        <w:t>.</w:t>
      </w:r>
    </w:p>
    <w:p w14:paraId="2AC34D5D" w14:textId="77777777" w:rsidR="00DE3FDF" w:rsidRPr="00DE3FDF" w:rsidRDefault="00DE3FDF" w:rsidP="00DE3FDF">
      <w:pPr>
        <w:spacing w:before="120" w:after="120" w:line="240" w:lineRule="auto"/>
        <w:ind w:firstLine="720"/>
        <w:jc w:val="both"/>
        <w:rPr>
          <w:rFonts w:eastAsia="Times New Roman" w:cs="Times New Roman"/>
          <w:color w:val="000000"/>
          <w:szCs w:val="28"/>
          <w:lang w:val="vi-VN" w:eastAsia="vi-VN"/>
        </w:rPr>
      </w:pPr>
      <w:r w:rsidRPr="00DE3FDF">
        <w:rPr>
          <w:rFonts w:eastAsia="Times New Roman" w:cs="Times New Roman"/>
          <w:color w:val="000000"/>
          <w:szCs w:val="28"/>
          <w:lang w:val="vi-VN" w:eastAsia="vi-VN"/>
        </w:rPr>
        <w:lastRenderedPageBreak/>
        <w:t xml:space="preserve">- Tham mưu củng cố, kiện toàn kịp thời thành viên Ban đại diện HĐQT các cấp, đảm bảo đúng thành phần và cơ cấu nhân sự theo quy định. Tổ chức các phiên họp Ban đại diện các cấp theo định kỳ và ban hành Nghị quyết để chỉ đạo tổ chức thực hiện . </w:t>
      </w:r>
    </w:p>
    <w:p w14:paraId="217BAC4C" w14:textId="77777777" w:rsidR="00DE3FDF" w:rsidRPr="00DE3FDF" w:rsidRDefault="00DE3FDF" w:rsidP="00DE3FDF">
      <w:pPr>
        <w:spacing w:before="120" w:after="120" w:line="240" w:lineRule="auto"/>
        <w:ind w:firstLine="720"/>
        <w:jc w:val="both"/>
        <w:rPr>
          <w:rFonts w:eastAsia="Times New Roman" w:cs="Times New Roman"/>
          <w:color w:val="000000"/>
          <w:szCs w:val="28"/>
          <w:lang w:val="vi-VN" w:eastAsia="vi-VN"/>
        </w:rPr>
      </w:pPr>
      <w:r w:rsidRPr="00DE3FDF">
        <w:rPr>
          <w:rFonts w:eastAsia="Times New Roman" w:cs="Times New Roman"/>
          <w:color w:val="000000"/>
          <w:szCs w:val="28"/>
          <w:lang w:val="vi-VN" w:eastAsia="vi-VN"/>
        </w:rPr>
        <w:t>- Tham mưu xây dựng và tổ chức thực hiện tốt chương trình, kế hoạch kiểm tra, giám sát hàng năm của Ban đại diện HĐQT các cấp.</w:t>
      </w:r>
    </w:p>
    <w:p w14:paraId="208DAC57" w14:textId="77777777" w:rsidR="00DE3FDF" w:rsidRPr="00DE3FDF" w:rsidRDefault="00DE3FDF" w:rsidP="00DE3FDF">
      <w:pPr>
        <w:spacing w:before="120" w:after="120" w:line="240" w:lineRule="auto"/>
        <w:ind w:firstLine="720"/>
        <w:jc w:val="both"/>
        <w:rPr>
          <w:rFonts w:eastAsia="Times New Roman" w:cs="Times New Roman"/>
          <w:bCs/>
          <w:szCs w:val="28"/>
          <w:lang w:val="vi-VN" w:eastAsia="vi-VN"/>
        </w:rPr>
      </w:pPr>
      <w:r w:rsidRPr="00DE3FDF">
        <w:rPr>
          <w:rFonts w:eastAsia="Times New Roman" w:cs="Times New Roman"/>
          <w:bCs/>
          <w:szCs w:val="28"/>
          <w:lang w:val="vi-VN" w:eastAsia="vi-VN"/>
        </w:rPr>
        <w:t xml:space="preserve">b) Những mặt tồn tại, hạn chế </w:t>
      </w:r>
    </w:p>
    <w:p w14:paraId="76193914" w14:textId="77777777" w:rsidR="00DE3FDF" w:rsidRPr="00DE3FDF" w:rsidRDefault="00DE3FDF" w:rsidP="00DE3FDF">
      <w:pPr>
        <w:spacing w:before="120" w:after="120" w:line="240" w:lineRule="auto"/>
        <w:ind w:firstLine="720"/>
        <w:jc w:val="both"/>
        <w:rPr>
          <w:rFonts w:eastAsia="Times New Roman" w:cs="Times New Roman"/>
          <w:szCs w:val="28"/>
          <w:lang w:eastAsia="vi-VN"/>
        </w:rPr>
      </w:pPr>
      <w:r w:rsidRPr="00DE3FDF">
        <w:rPr>
          <w:rFonts w:eastAsia="Times New Roman" w:cs="Times New Roman"/>
          <w:szCs w:val="28"/>
          <w:lang w:val="vi-VN" w:eastAsia="vi-VN"/>
        </w:rPr>
        <w:t xml:space="preserve">- </w:t>
      </w:r>
      <w:proofErr w:type="spellStart"/>
      <w:r w:rsidRPr="00DE3FDF">
        <w:rPr>
          <w:rFonts w:eastAsia="Times New Roman" w:cs="Times New Roman"/>
          <w:szCs w:val="28"/>
          <w:lang w:eastAsia="vi-VN"/>
        </w:rPr>
        <w:t>Tại</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một</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số</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nơi</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công</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tác</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củng</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cố</w:t>
      </w:r>
      <w:proofErr w:type="spellEnd"/>
      <w:r w:rsidRPr="00DE3FDF">
        <w:rPr>
          <w:rFonts w:eastAsia="Times New Roman" w:cs="Times New Roman"/>
          <w:szCs w:val="28"/>
          <w:lang w:eastAsia="vi-VN"/>
        </w:rPr>
        <w:t xml:space="preserve">, </w:t>
      </w:r>
      <w:r w:rsidRPr="00DE3FDF">
        <w:rPr>
          <w:rFonts w:eastAsia="Times New Roman" w:cs="Times New Roman"/>
          <w:szCs w:val="28"/>
          <w:lang w:val="vi-VN" w:eastAsia="vi-VN"/>
        </w:rPr>
        <w:t>kiện toàn thành viên Ban đại diện HĐQT các cấp chưa kịp thời</w:t>
      </w:r>
      <w:r w:rsidRPr="00DE3FDF">
        <w:rPr>
          <w:rFonts w:eastAsia="Times New Roman" w:cs="Times New Roman"/>
          <w:szCs w:val="28"/>
          <w:lang w:eastAsia="vi-VN"/>
        </w:rPr>
        <w:t>;</w:t>
      </w:r>
      <w:r w:rsidRPr="00DE3FDF">
        <w:rPr>
          <w:rFonts w:eastAsia="Times New Roman" w:cs="Times New Roman"/>
          <w:szCs w:val="28"/>
          <w:lang w:val="vi-VN" w:eastAsia="vi-VN"/>
        </w:rPr>
        <w:t xml:space="preserve"> tổ chức không đủ các phiên họp</w:t>
      </w:r>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còn</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nhiều</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phiên</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họp</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muộn</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sổ</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ghi</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biên</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bản</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nội</w:t>
      </w:r>
      <w:proofErr w:type="spellEnd"/>
      <w:r w:rsidRPr="00DE3FDF">
        <w:rPr>
          <w:rFonts w:eastAsia="Times New Roman" w:cs="Times New Roman"/>
          <w:szCs w:val="28"/>
          <w:lang w:eastAsia="vi-VN"/>
        </w:rPr>
        <w:t xml:space="preserve"> dung </w:t>
      </w:r>
      <w:proofErr w:type="spellStart"/>
      <w:r w:rsidRPr="00DE3FDF">
        <w:rPr>
          <w:rFonts w:eastAsia="Times New Roman" w:cs="Times New Roman"/>
          <w:szCs w:val="28"/>
          <w:lang w:eastAsia="vi-VN"/>
        </w:rPr>
        <w:t>cuộc</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họp</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còn</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sơ</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sài</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nội</w:t>
      </w:r>
      <w:proofErr w:type="spellEnd"/>
      <w:r w:rsidRPr="00DE3FDF">
        <w:rPr>
          <w:rFonts w:eastAsia="Times New Roman" w:cs="Times New Roman"/>
          <w:szCs w:val="28"/>
          <w:lang w:eastAsia="vi-VN"/>
        </w:rPr>
        <w:t xml:space="preserve"> dung </w:t>
      </w:r>
      <w:proofErr w:type="spellStart"/>
      <w:r w:rsidRPr="00DE3FDF">
        <w:rPr>
          <w:rFonts w:eastAsia="Times New Roman" w:cs="Times New Roman"/>
          <w:szCs w:val="28"/>
          <w:lang w:eastAsia="vi-VN"/>
        </w:rPr>
        <w:t>nghị</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quyết</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một</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số</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phiên</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họp</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còn</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chung</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chung</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không</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cụ</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thể</w:t>
      </w:r>
      <w:proofErr w:type="spellEnd"/>
      <w:r w:rsidRPr="00DE3FDF">
        <w:rPr>
          <w:rFonts w:eastAsia="Times New Roman" w:cs="Times New Roman"/>
          <w:szCs w:val="28"/>
          <w:lang w:eastAsia="vi-VN"/>
        </w:rPr>
        <w:t xml:space="preserve">; </w:t>
      </w:r>
    </w:p>
    <w:p w14:paraId="40AFAC4D" w14:textId="77777777" w:rsidR="00DE3FDF" w:rsidRPr="00DE3FDF" w:rsidRDefault="00DE3FDF" w:rsidP="00DE3FDF">
      <w:pPr>
        <w:spacing w:before="120" w:after="120" w:line="240" w:lineRule="auto"/>
        <w:ind w:firstLine="720"/>
        <w:jc w:val="both"/>
        <w:rPr>
          <w:rFonts w:eastAsia="Calibri" w:cs="Times New Roman"/>
          <w:szCs w:val="28"/>
          <w:lang w:val="vi-VN" w:eastAsia="vi-VN"/>
        </w:rPr>
      </w:pPr>
      <w:r w:rsidRPr="00DE3FDF">
        <w:rPr>
          <w:rFonts w:eastAsia="Times New Roman" w:cs="Times New Roman"/>
          <w:szCs w:val="28"/>
          <w:lang w:val="vi-VN" w:eastAsia="vi-VN"/>
        </w:rPr>
        <w:t xml:space="preserve">- </w:t>
      </w:r>
      <w:proofErr w:type="spellStart"/>
      <w:r w:rsidRPr="00DE3FDF">
        <w:rPr>
          <w:rFonts w:eastAsia="Times New Roman" w:cs="Times New Roman"/>
          <w:szCs w:val="28"/>
          <w:lang w:eastAsia="vi-VN"/>
        </w:rPr>
        <w:t>Một</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số</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th</w:t>
      </w:r>
      <w:proofErr w:type="spellEnd"/>
      <w:r w:rsidRPr="00DE3FDF">
        <w:rPr>
          <w:rFonts w:eastAsia="Times New Roman" w:cs="Times New Roman"/>
          <w:szCs w:val="28"/>
          <w:lang w:val="vi-VN" w:eastAsia="vi-VN"/>
        </w:rPr>
        <w:t xml:space="preserve">ành viên Ban đại diện HĐQT là lãnh đạo các phòng ban, ngành của huyện </w:t>
      </w:r>
      <w:proofErr w:type="spellStart"/>
      <w:r w:rsidRPr="00DE3FDF">
        <w:rPr>
          <w:rFonts w:eastAsia="Times New Roman" w:cs="Times New Roman"/>
          <w:szCs w:val="28"/>
          <w:lang w:eastAsia="vi-VN"/>
        </w:rPr>
        <w:t>chưa</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chủ</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động</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bố</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trí</w:t>
      </w:r>
      <w:proofErr w:type="spellEnd"/>
      <w:r w:rsidRPr="00DE3FDF">
        <w:rPr>
          <w:rFonts w:eastAsia="Times New Roman" w:cs="Times New Roman"/>
          <w:szCs w:val="28"/>
          <w:lang w:eastAsia="vi-VN"/>
        </w:rPr>
        <w:t xml:space="preserve"> </w:t>
      </w:r>
      <w:r w:rsidRPr="00DE3FDF">
        <w:rPr>
          <w:rFonts w:eastAsia="Times New Roman" w:cs="Times New Roman"/>
          <w:szCs w:val="28"/>
          <w:lang w:val="vi-VN" w:eastAsia="vi-VN"/>
        </w:rPr>
        <w:t xml:space="preserve">thực hiện </w:t>
      </w:r>
      <w:proofErr w:type="spellStart"/>
      <w:r w:rsidRPr="00DE3FDF">
        <w:rPr>
          <w:rFonts w:eastAsia="Times New Roman" w:cs="Times New Roman"/>
          <w:szCs w:val="28"/>
          <w:lang w:eastAsia="vi-VN"/>
        </w:rPr>
        <w:t>kế</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hoạch</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kiểm</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tra</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tại</w:t>
      </w:r>
      <w:proofErr w:type="spellEnd"/>
      <w:r w:rsidRPr="00DE3FDF">
        <w:rPr>
          <w:rFonts w:eastAsia="Times New Roman" w:cs="Times New Roman"/>
          <w:szCs w:val="28"/>
          <w:lang w:eastAsia="vi-VN"/>
        </w:rPr>
        <w:t xml:space="preserve"> </w:t>
      </w:r>
      <w:proofErr w:type="spellStart"/>
      <w:r w:rsidRPr="00DE3FDF">
        <w:rPr>
          <w:rFonts w:eastAsia="Times New Roman" w:cs="Times New Roman"/>
          <w:szCs w:val="28"/>
          <w:lang w:eastAsia="vi-VN"/>
        </w:rPr>
        <w:t>các</w:t>
      </w:r>
      <w:proofErr w:type="spellEnd"/>
      <w:r w:rsidRPr="00DE3FDF">
        <w:rPr>
          <w:rFonts w:eastAsia="Times New Roman" w:cs="Times New Roman"/>
          <w:szCs w:val="28"/>
          <w:lang w:val="vi-VN" w:eastAsia="vi-VN"/>
        </w:rPr>
        <w:t xml:space="preserve"> địa bàn được phân công. </w:t>
      </w:r>
      <w:r w:rsidRPr="00DE3FDF">
        <w:rPr>
          <w:rFonts w:eastAsia="Calibri" w:cs="Times New Roman"/>
          <w:szCs w:val="28"/>
          <w:lang w:val="vi-VN" w:eastAsia="vi-VN"/>
        </w:rPr>
        <w:t>Thành viên BĐD là Chủ tịch UBND xã chưa thường xuyên kiểm tra, giám sát một số tổ TK&amp;VV và một số hộ vay vốn.</w:t>
      </w:r>
    </w:p>
    <w:p w14:paraId="2E71DF83" w14:textId="77777777" w:rsidR="00DE3FDF" w:rsidRPr="00DE3FDF" w:rsidRDefault="00DE3FDF" w:rsidP="00DE3FDF">
      <w:pPr>
        <w:keepNext/>
        <w:keepLines/>
        <w:spacing w:before="120" w:after="120" w:line="240" w:lineRule="auto"/>
        <w:ind w:firstLine="720"/>
        <w:jc w:val="both"/>
        <w:outlineLvl w:val="0"/>
        <w:rPr>
          <w:rFonts w:eastAsia="Times New Roman" w:cs="Times New Roman"/>
          <w:b/>
          <w:bCs/>
          <w:szCs w:val="28"/>
          <w:lang w:val="vi-VN"/>
        </w:rPr>
      </w:pPr>
      <w:bookmarkStart w:id="14" w:name="_Toc34665791"/>
      <w:bookmarkStart w:id="15" w:name="_Toc34493532"/>
      <w:r w:rsidRPr="00DE3FDF">
        <w:rPr>
          <w:rFonts w:eastAsia="Times New Roman" w:cs="Times New Roman"/>
          <w:b/>
          <w:bCs/>
          <w:i/>
          <w:szCs w:val="28"/>
          <w:lang w:val="vi-VN"/>
        </w:rPr>
        <w:t>2.4. Giải pháp nâng cao chất lượng công tác tham mưu, giúp việc cho BĐD HĐQT</w:t>
      </w:r>
      <w:bookmarkEnd w:id="14"/>
      <w:bookmarkEnd w:id="15"/>
    </w:p>
    <w:p w14:paraId="619880C0" w14:textId="77777777" w:rsidR="00DE3FDF" w:rsidRPr="00DE3FDF" w:rsidRDefault="00DE3FDF" w:rsidP="00DE3FDF">
      <w:pPr>
        <w:spacing w:before="120" w:after="120" w:line="240" w:lineRule="auto"/>
        <w:ind w:firstLine="720"/>
        <w:jc w:val="both"/>
        <w:rPr>
          <w:rFonts w:eastAsia="Times New Roman" w:cs="Times New Roman"/>
          <w:bCs/>
          <w:szCs w:val="28"/>
          <w:lang w:val="vi-VN" w:eastAsia="vi-VN"/>
        </w:rPr>
      </w:pPr>
      <w:r w:rsidRPr="00DE3FDF">
        <w:rPr>
          <w:rFonts w:eastAsia="Times New Roman" w:cs="Times New Roman"/>
          <w:bCs/>
          <w:szCs w:val="28"/>
          <w:lang w:val="vi-VN" w:eastAsia="vi-VN"/>
        </w:rPr>
        <w:t xml:space="preserve">- </w:t>
      </w:r>
      <w:proofErr w:type="spellStart"/>
      <w:r w:rsidRPr="00DE3FDF">
        <w:rPr>
          <w:rFonts w:eastAsia="Times New Roman" w:cs="Times New Roman"/>
          <w:bCs/>
          <w:szCs w:val="28"/>
          <w:lang w:eastAsia="vi-VN"/>
        </w:rPr>
        <w:t>Các</w:t>
      </w:r>
      <w:proofErr w:type="spellEnd"/>
      <w:r w:rsidRPr="00DE3FDF">
        <w:rPr>
          <w:rFonts w:eastAsia="Times New Roman" w:cs="Times New Roman"/>
          <w:bCs/>
          <w:szCs w:val="28"/>
          <w:lang w:eastAsia="vi-VN"/>
        </w:rPr>
        <w:t xml:space="preserve"> Chi </w:t>
      </w:r>
      <w:proofErr w:type="spellStart"/>
      <w:r w:rsidRPr="00DE3FDF">
        <w:rPr>
          <w:rFonts w:eastAsia="Times New Roman" w:cs="Times New Roman"/>
          <w:bCs/>
          <w:szCs w:val="28"/>
          <w:lang w:eastAsia="vi-VN"/>
        </w:rPr>
        <w:t>nhánh</w:t>
      </w:r>
      <w:proofErr w:type="spellEnd"/>
      <w:r w:rsidRPr="00DE3FDF">
        <w:rPr>
          <w:rFonts w:eastAsia="Times New Roman" w:cs="Times New Roman"/>
          <w:bCs/>
          <w:szCs w:val="28"/>
          <w:lang w:eastAsia="vi-VN"/>
        </w:rPr>
        <w:t>/</w:t>
      </w:r>
      <w:proofErr w:type="spellStart"/>
      <w:r w:rsidRPr="00DE3FDF">
        <w:rPr>
          <w:rFonts w:eastAsia="Times New Roman" w:cs="Times New Roman"/>
          <w:bCs/>
          <w:szCs w:val="28"/>
          <w:lang w:eastAsia="vi-VN"/>
        </w:rPr>
        <w:t>Phòng</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giao</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dịch</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cần</w:t>
      </w:r>
      <w:proofErr w:type="spellEnd"/>
      <w:r w:rsidRPr="00DE3FDF">
        <w:rPr>
          <w:rFonts w:eastAsia="Times New Roman" w:cs="Times New Roman"/>
          <w:bCs/>
          <w:szCs w:val="28"/>
          <w:lang w:eastAsia="vi-VN"/>
        </w:rPr>
        <w:t xml:space="preserve"> t</w:t>
      </w:r>
      <w:r w:rsidRPr="00DE3FDF">
        <w:rPr>
          <w:rFonts w:eastAsia="Times New Roman" w:cs="Times New Roman"/>
          <w:bCs/>
          <w:szCs w:val="28"/>
          <w:lang w:val="vi-VN" w:eastAsia="vi-VN"/>
        </w:rPr>
        <w:t>hực hiện tốt hơn nữa chức năng tham mưu, giúp việc cho B</w:t>
      </w:r>
      <w:r w:rsidRPr="00DE3FDF">
        <w:rPr>
          <w:rFonts w:eastAsia="Times New Roman" w:cs="Times New Roman"/>
          <w:bCs/>
          <w:szCs w:val="28"/>
          <w:lang w:eastAsia="vi-VN"/>
        </w:rPr>
        <w:t xml:space="preserve">an </w:t>
      </w:r>
      <w:proofErr w:type="spellStart"/>
      <w:r w:rsidRPr="00DE3FDF">
        <w:rPr>
          <w:rFonts w:eastAsia="Times New Roman" w:cs="Times New Roman"/>
          <w:bCs/>
          <w:szCs w:val="28"/>
          <w:lang w:eastAsia="vi-VN"/>
        </w:rPr>
        <w:t>đại</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diện</w:t>
      </w:r>
      <w:proofErr w:type="spellEnd"/>
      <w:r w:rsidRPr="00DE3FDF">
        <w:rPr>
          <w:rFonts w:eastAsia="Times New Roman" w:cs="Times New Roman"/>
          <w:bCs/>
          <w:szCs w:val="28"/>
          <w:lang w:eastAsia="vi-VN"/>
        </w:rPr>
        <w:t xml:space="preserve"> HĐQT NHCSXH </w:t>
      </w:r>
      <w:proofErr w:type="spellStart"/>
      <w:r w:rsidRPr="00DE3FDF">
        <w:rPr>
          <w:rFonts w:eastAsia="Times New Roman" w:cs="Times New Roman"/>
          <w:bCs/>
          <w:szCs w:val="28"/>
          <w:lang w:eastAsia="vi-VN"/>
        </w:rPr>
        <w:t>cùng</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cấp</w:t>
      </w:r>
      <w:proofErr w:type="spellEnd"/>
      <w:r w:rsidRPr="00DE3FDF">
        <w:rPr>
          <w:rFonts w:eastAsia="Times New Roman" w:cs="Times New Roman"/>
          <w:bCs/>
          <w:szCs w:val="28"/>
          <w:lang w:val="vi-VN" w:eastAsia="vi-VN"/>
        </w:rPr>
        <w:t>.</w:t>
      </w:r>
      <w:r w:rsidRPr="00DE3FDF">
        <w:rPr>
          <w:rFonts w:eastAsia="Times New Roman" w:cs="Times New Roman"/>
          <w:szCs w:val="28"/>
          <w:lang w:val="vi-VN" w:eastAsia="vi-VN"/>
        </w:rPr>
        <w:t xml:space="preserve"> Chủ động tham mưu cho BĐD HĐQT trong việc triển khai thực hiện các Chỉ thị, Nghị quyết của Đảng, Chính phủ, Nghị quyết, Kết luận của HĐQT, Ban đại diện HĐQT cấp trên và các văn bản chỉ đạo của Tổng Giám đốc NHCSXH.</w:t>
      </w:r>
    </w:p>
    <w:p w14:paraId="32902FA0" w14:textId="77777777" w:rsidR="00DE3FDF" w:rsidRPr="00DE3FDF" w:rsidRDefault="00DE3FDF" w:rsidP="00DE3FDF">
      <w:pPr>
        <w:spacing w:before="120" w:after="120" w:line="240" w:lineRule="auto"/>
        <w:ind w:firstLine="720"/>
        <w:jc w:val="both"/>
        <w:rPr>
          <w:rFonts w:eastAsia="Times New Roman" w:cs="Times New Roman"/>
          <w:bCs/>
          <w:szCs w:val="28"/>
          <w:lang w:val="vi-VN" w:eastAsia="vi-VN"/>
        </w:rPr>
      </w:pPr>
      <w:r w:rsidRPr="00DE3FDF">
        <w:rPr>
          <w:rFonts w:eastAsia="Times New Roman" w:cs="Times New Roman"/>
          <w:bCs/>
          <w:szCs w:val="28"/>
          <w:lang w:val="vi-VN" w:eastAsia="vi-VN"/>
        </w:rPr>
        <w:t>- Tham mưu Trưởng Ban đại diện HĐQT phân công nhiệm vụ cụ thể đối với mỗi thành viên nhằm phát huy vai trò trách nhiệm của mỗi thành viên Ban đại diện trong từng lĩnh vực công tác có liên quan đến hoạt động tín dụng chính sách xã hội trên địa bàn .</w:t>
      </w:r>
    </w:p>
    <w:p w14:paraId="607FD9DA" w14:textId="77777777" w:rsidR="00DE3FDF" w:rsidRPr="00DE3FDF" w:rsidRDefault="00DE3FDF" w:rsidP="00DE3FDF">
      <w:pPr>
        <w:spacing w:before="120" w:after="120" w:line="240" w:lineRule="auto"/>
        <w:ind w:firstLine="720"/>
        <w:jc w:val="both"/>
        <w:rPr>
          <w:rFonts w:eastAsia="Times New Roman" w:cs="Times New Roman"/>
          <w:bCs/>
          <w:szCs w:val="28"/>
          <w:lang w:val="vi-VN" w:eastAsia="vi-VN"/>
        </w:rPr>
      </w:pPr>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Tham</w:t>
      </w:r>
      <w:proofErr w:type="spellEnd"/>
      <w:r w:rsidRPr="00DE3FDF">
        <w:rPr>
          <w:rFonts w:eastAsia="Times New Roman" w:cs="Times New Roman"/>
          <w:bCs/>
          <w:szCs w:val="28"/>
          <w:lang w:eastAsia="vi-VN"/>
        </w:rPr>
        <w:t xml:space="preserve"> </w:t>
      </w:r>
      <w:proofErr w:type="spellStart"/>
      <w:r w:rsidRPr="00DE3FDF">
        <w:rPr>
          <w:rFonts w:eastAsia="Times New Roman" w:cs="Times New Roman"/>
          <w:bCs/>
          <w:szCs w:val="28"/>
          <w:lang w:eastAsia="vi-VN"/>
        </w:rPr>
        <w:t>mưu</w:t>
      </w:r>
      <w:proofErr w:type="spellEnd"/>
      <w:r w:rsidRPr="00DE3FDF">
        <w:rPr>
          <w:rFonts w:eastAsia="Times New Roman" w:cs="Times New Roman"/>
          <w:bCs/>
          <w:szCs w:val="28"/>
          <w:lang w:eastAsia="vi-VN"/>
        </w:rPr>
        <w:t xml:space="preserve"> t</w:t>
      </w:r>
      <w:r w:rsidRPr="00DE3FDF">
        <w:rPr>
          <w:rFonts w:eastAsia="Times New Roman" w:cs="Times New Roman"/>
          <w:bCs/>
          <w:szCs w:val="28"/>
          <w:lang w:val="vi-VN" w:eastAsia="vi-VN"/>
        </w:rPr>
        <w:t>ổ chức đủ các phiên họp, nâng cao chất lượng báo cáo, chất lượng cuộc họp</w:t>
      </w:r>
      <w:r w:rsidRPr="00DE3FDF">
        <w:rPr>
          <w:rFonts w:eastAsia="Times New Roman" w:cs="Times New Roman"/>
          <w:bCs/>
          <w:szCs w:val="28"/>
          <w:lang w:eastAsia="vi-VN"/>
        </w:rPr>
        <w:t xml:space="preserve">; ban </w:t>
      </w:r>
      <w:proofErr w:type="spellStart"/>
      <w:r w:rsidRPr="00DE3FDF">
        <w:rPr>
          <w:rFonts w:eastAsia="Times New Roman" w:cs="Times New Roman"/>
          <w:bCs/>
          <w:szCs w:val="28"/>
          <w:lang w:eastAsia="vi-VN"/>
        </w:rPr>
        <w:t>hành</w:t>
      </w:r>
      <w:proofErr w:type="spellEnd"/>
      <w:r w:rsidRPr="00DE3FDF">
        <w:rPr>
          <w:rFonts w:eastAsia="Times New Roman" w:cs="Times New Roman"/>
          <w:bCs/>
          <w:szCs w:val="28"/>
          <w:lang w:eastAsia="vi-VN"/>
        </w:rPr>
        <w:t xml:space="preserve"> </w:t>
      </w:r>
      <w:r w:rsidRPr="00DE3FDF">
        <w:rPr>
          <w:rFonts w:eastAsia="Times New Roman" w:cs="Times New Roman"/>
          <w:bCs/>
          <w:szCs w:val="28"/>
          <w:lang w:val="vi-VN" w:eastAsia="vi-VN"/>
        </w:rPr>
        <w:t>nghị quyết, kết luận các kỳ họp để chỉ đạo thực hiện.</w:t>
      </w:r>
    </w:p>
    <w:p w14:paraId="23D55A09" w14:textId="77777777" w:rsidR="00DE3FDF" w:rsidRPr="00DE3FDF" w:rsidRDefault="00DE3FDF" w:rsidP="00DE3FDF">
      <w:pPr>
        <w:spacing w:before="120" w:after="120" w:line="240" w:lineRule="auto"/>
        <w:ind w:firstLine="720"/>
        <w:jc w:val="both"/>
        <w:rPr>
          <w:rFonts w:eastAsia="Times New Roman" w:cs="Times New Roman"/>
          <w:spacing w:val="-4"/>
          <w:szCs w:val="28"/>
          <w:lang w:val="vi-VN" w:eastAsia="vi-VN"/>
        </w:rPr>
      </w:pPr>
      <w:r w:rsidRPr="00DE3FDF">
        <w:rPr>
          <w:rFonts w:eastAsia="Times New Roman" w:cs="Times New Roman"/>
          <w:spacing w:val="-4"/>
          <w:szCs w:val="28"/>
          <w:lang w:val="vi-VN" w:eastAsia="vi-VN"/>
        </w:rPr>
        <w:t>- Tham mưu Ban đại diện cùng cấp xây dựng và tổ chức thực hiện tốt Chương trình, Kế hoạch kiểm tra, giám sát hàng năm, nâng cao chất lượng kiểm tra, giám sát của Thành viên Ban đại diện HĐQT cấp huyện là Chủ tịch UBND cấp xã.</w:t>
      </w:r>
    </w:p>
    <w:p w14:paraId="4AEBDCF1" w14:textId="77777777" w:rsidR="00131525" w:rsidRDefault="00DE3FDF" w:rsidP="00DE3FDF">
      <w:pPr>
        <w:spacing w:after="0" w:line="340" w:lineRule="exact"/>
        <w:ind w:left="357"/>
        <w:jc w:val="center"/>
        <w:rPr>
          <w:rFonts w:eastAsia="Calibri" w:cs="Times New Roman"/>
          <w:b/>
          <w:bCs/>
          <w:sz w:val="24"/>
          <w:szCs w:val="28"/>
          <w:lang w:val="de-DE"/>
        </w:rPr>
      </w:pPr>
      <w:r>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565C6F0B" wp14:editId="331CEB56">
                <wp:simplePos x="0" y="0"/>
                <wp:positionH relativeFrom="column">
                  <wp:posOffset>1714500</wp:posOffset>
                </wp:positionH>
                <wp:positionV relativeFrom="paragraph">
                  <wp:posOffset>217805</wp:posOffset>
                </wp:positionV>
                <wp:extent cx="25146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799A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15pt" to="33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"/>
            </w:pict>
          </mc:Fallback>
        </mc:AlternateContent>
      </w:r>
    </w:p>
    <w:sectPr w:rsidR="00131525" w:rsidSect="0012296B">
      <w:foot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6410" w14:textId="77777777" w:rsidR="006A6FEE" w:rsidRDefault="006A6FEE" w:rsidP="00544467">
      <w:pPr>
        <w:spacing w:after="0" w:line="240" w:lineRule="auto"/>
      </w:pPr>
      <w:r>
        <w:separator/>
      </w:r>
    </w:p>
  </w:endnote>
  <w:endnote w:type="continuationSeparator" w:id="0">
    <w:p w14:paraId="382A8B18" w14:textId="77777777" w:rsidR="006A6FEE" w:rsidRDefault="006A6FEE" w:rsidP="0054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3081"/>
      <w:docPartObj>
        <w:docPartGallery w:val="Page Numbers (Bottom of Page)"/>
        <w:docPartUnique/>
      </w:docPartObj>
    </w:sdtPr>
    <w:sdtEndPr>
      <w:rPr>
        <w:noProof/>
      </w:rPr>
    </w:sdtEndPr>
    <w:sdtContent>
      <w:p w14:paraId="63D486A1" w14:textId="77777777" w:rsidR="00AF23C1" w:rsidRDefault="00AF23C1">
        <w:pPr>
          <w:pStyle w:val="Footer"/>
          <w:jc w:val="right"/>
        </w:pPr>
        <w:r>
          <w:fldChar w:fldCharType="begin"/>
        </w:r>
        <w:r>
          <w:instrText xml:space="preserve"> PAGE   \* MERGEFORMAT </w:instrText>
        </w:r>
        <w:r>
          <w:fldChar w:fldCharType="separate"/>
        </w:r>
        <w:r w:rsidR="00CE332D">
          <w:rPr>
            <w:noProof/>
          </w:rPr>
          <w:t>16</w:t>
        </w:r>
        <w:r>
          <w:rPr>
            <w:noProof/>
          </w:rPr>
          <w:fldChar w:fldCharType="end"/>
        </w:r>
      </w:p>
    </w:sdtContent>
  </w:sdt>
  <w:p w14:paraId="6B3DAE9E" w14:textId="77777777" w:rsidR="00AF23C1" w:rsidRDefault="00AF2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D4B4" w14:textId="77777777" w:rsidR="006A6FEE" w:rsidRDefault="006A6FEE" w:rsidP="00544467">
      <w:pPr>
        <w:spacing w:after="0" w:line="240" w:lineRule="auto"/>
      </w:pPr>
      <w:r>
        <w:separator/>
      </w:r>
    </w:p>
  </w:footnote>
  <w:footnote w:type="continuationSeparator" w:id="0">
    <w:p w14:paraId="5ABFDADE" w14:textId="77777777" w:rsidR="006A6FEE" w:rsidRDefault="006A6FEE" w:rsidP="00544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0439"/>
    <w:multiLevelType w:val="hybridMultilevel"/>
    <w:tmpl w:val="8D4875CC"/>
    <w:lvl w:ilvl="0" w:tplc="8C4A84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1F44947"/>
    <w:multiLevelType w:val="hybridMultilevel"/>
    <w:tmpl w:val="F216FEF6"/>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0F"/>
    <w:rsid w:val="00004911"/>
    <w:rsid w:val="000052CB"/>
    <w:rsid w:val="0000554C"/>
    <w:rsid w:val="00015C82"/>
    <w:rsid w:val="000237B9"/>
    <w:rsid w:val="0002543C"/>
    <w:rsid w:val="000350BB"/>
    <w:rsid w:val="00043BD3"/>
    <w:rsid w:val="00056AFA"/>
    <w:rsid w:val="00070A6E"/>
    <w:rsid w:val="00083CF3"/>
    <w:rsid w:val="00093ECE"/>
    <w:rsid w:val="000958D8"/>
    <w:rsid w:val="000A3295"/>
    <w:rsid w:val="000A3950"/>
    <w:rsid w:val="000B2159"/>
    <w:rsid w:val="000B2A88"/>
    <w:rsid w:val="000D138A"/>
    <w:rsid w:val="000F1896"/>
    <w:rsid w:val="00103457"/>
    <w:rsid w:val="0012296B"/>
    <w:rsid w:val="001266AC"/>
    <w:rsid w:val="00127A2D"/>
    <w:rsid w:val="00131525"/>
    <w:rsid w:val="001370EF"/>
    <w:rsid w:val="00157DC4"/>
    <w:rsid w:val="00183305"/>
    <w:rsid w:val="00186A18"/>
    <w:rsid w:val="00190403"/>
    <w:rsid w:val="001B0AAA"/>
    <w:rsid w:val="001B1808"/>
    <w:rsid w:val="001D0433"/>
    <w:rsid w:val="001D09AF"/>
    <w:rsid w:val="001D103C"/>
    <w:rsid w:val="001E6A28"/>
    <w:rsid w:val="00202904"/>
    <w:rsid w:val="00215753"/>
    <w:rsid w:val="00231C16"/>
    <w:rsid w:val="0024598C"/>
    <w:rsid w:val="00261943"/>
    <w:rsid w:val="002623E7"/>
    <w:rsid w:val="002773F9"/>
    <w:rsid w:val="00284E00"/>
    <w:rsid w:val="002942BD"/>
    <w:rsid w:val="002974E9"/>
    <w:rsid w:val="002C4AD6"/>
    <w:rsid w:val="002C7115"/>
    <w:rsid w:val="002E6909"/>
    <w:rsid w:val="00316741"/>
    <w:rsid w:val="003236A6"/>
    <w:rsid w:val="00326E18"/>
    <w:rsid w:val="003365AB"/>
    <w:rsid w:val="00342762"/>
    <w:rsid w:val="00397C4C"/>
    <w:rsid w:val="003C12BF"/>
    <w:rsid w:val="003D4100"/>
    <w:rsid w:val="003D41CE"/>
    <w:rsid w:val="003F38E9"/>
    <w:rsid w:val="00402D90"/>
    <w:rsid w:val="00407E6D"/>
    <w:rsid w:val="0045543F"/>
    <w:rsid w:val="00465E31"/>
    <w:rsid w:val="00493960"/>
    <w:rsid w:val="004A01DB"/>
    <w:rsid w:val="004B30FA"/>
    <w:rsid w:val="004B3DD4"/>
    <w:rsid w:val="004C4001"/>
    <w:rsid w:val="004C5D7F"/>
    <w:rsid w:val="004E4B03"/>
    <w:rsid w:val="004F450A"/>
    <w:rsid w:val="004F7F71"/>
    <w:rsid w:val="00503ABD"/>
    <w:rsid w:val="005117C9"/>
    <w:rsid w:val="00512C03"/>
    <w:rsid w:val="00527931"/>
    <w:rsid w:val="00536346"/>
    <w:rsid w:val="00544467"/>
    <w:rsid w:val="00551B9F"/>
    <w:rsid w:val="00557EE5"/>
    <w:rsid w:val="005752E4"/>
    <w:rsid w:val="005814CE"/>
    <w:rsid w:val="00584AEC"/>
    <w:rsid w:val="005B2F8B"/>
    <w:rsid w:val="005B68D2"/>
    <w:rsid w:val="005E2EDF"/>
    <w:rsid w:val="005F0E09"/>
    <w:rsid w:val="0061388E"/>
    <w:rsid w:val="00621250"/>
    <w:rsid w:val="00625280"/>
    <w:rsid w:val="006413CA"/>
    <w:rsid w:val="0065085A"/>
    <w:rsid w:val="006772F9"/>
    <w:rsid w:val="00691863"/>
    <w:rsid w:val="00694B15"/>
    <w:rsid w:val="0069533B"/>
    <w:rsid w:val="006A26EB"/>
    <w:rsid w:val="006A6FEE"/>
    <w:rsid w:val="006C3E95"/>
    <w:rsid w:val="006D00BA"/>
    <w:rsid w:val="006E2C92"/>
    <w:rsid w:val="006E3BED"/>
    <w:rsid w:val="006E3DC6"/>
    <w:rsid w:val="006E54F6"/>
    <w:rsid w:val="006F6AEA"/>
    <w:rsid w:val="00746231"/>
    <w:rsid w:val="00757236"/>
    <w:rsid w:val="00760D7E"/>
    <w:rsid w:val="00761096"/>
    <w:rsid w:val="00764807"/>
    <w:rsid w:val="007825F4"/>
    <w:rsid w:val="00790619"/>
    <w:rsid w:val="00797154"/>
    <w:rsid w:val="0079784A"/>
    <w:rsid w:val="007A4E53"/>
    <w:rsid w:val="007C24D1"/>
    <w:rsid w:val="007D08F2"/>
    <w:rsid w:val="007F346A"/>
    <w:rsid w:val="00813F32"/>
    <w:rsid w:val="00813FE2"/>
    <w:rsid w:val="008257ED"/>
    <w:rsid w:val="00847E20"/>
    <w:rsid w:val="00875B4F"/>
    <w:rsid w:val="00876C55"/>
    <w:rsid w:val="008A12BA"/>
    <w:rsid w:val="008B3CFA"/>
    <w:rsid w:val="008F4FBA"/>
    <w:rsid w:val="008F7BF7"/>
    <w:rsid w:val="0090575C"/>
    <w:rsid w:val="009105B2"/>
    <w:rsid w:val="00913359"/>
    <w:rsid w:val="0092184C"/>
    <w:rsid w:val="00931898"/>
    <w:rsid w:val="0093367B"/>
    <w:rsid w:val="00933CD6"/>
    <w:rsid w:val="00935329"/>
    <w:rsid w:val="009438CE"/>
    <w:rsid w:val="00945BD0"/>
    <w:rsid w:val="009525E3"/>
    <w:rsid w:val="009C0D59"/>
    <w:rsid w:val="009D0562"/>
    <w:rsid w:val="009D7263"/>
    <w:rsid w:val="009D7E5D"/>
    <w:rsid w:val="009E00A3"/>
    <w:rsid w:val="009E0B09"/>
    <w:rsid w:val="00A11C39"/>
    <w:rsid w:val="00A11C97"/>
    <w:rsid w:val="00A1359B"/>
    <w:rsid w:val="00A16880"/>
    <w:rsid w:val="00A63020"/>
    <w:rsid w:val="00A750AE"/>
    <w:rsid w:val="00A920E9"/>
    <w:rsid w:val="00AA1641"/>
    <w:rsid w:val="00AA4E19"/>
    <w:rsid w:val="00AA5037"/>
    <w:rsid w:val="00AF23C1"/>
    <w:rsid w:val="00AF7186"/>
    <w:rsid w:val="00B0030E"/>
    <w:rsid w:val="00B032F7"/>
    <w:rsid w:val="00B04AD7"/>
    <w:rsid w:val="00B17DC3"/>
    <w:rsid w:val="00B74BD8"/>
    <w:rsid w:val="00B8567A"/>
    <w:rsid w:val="00BF12A0"/>
    <w:rsid w:val="00C02960"/>
    <w:rsid w:val="00C14C51"/>
    <w:rsid w:val="00C1599C"/>
    <w:rsid w:val="00C37AA3"/>
    <w:rsid w:val="00C46B04"/>
    <w:rsid w:val="00C71472"/>
    <w:rsid w:val="00C91737"/>
    <w:rsid w:val="00CA0232"/>
    <w:rsid w:val="00CA67E2"/>
    <w:rsid w:val="00CB027B"/>
    <w:rsid w:val="00CC163F"/>
    <w:rsid w:val="00CC4751"/>
    <w:rsid w:val="00CE332D"/>
    <w:rsid w:val="00D1408C"/>
    <w:rsid w:val="00D35086"/>
    <w:rsid w:val="00D5182C"/>
    <w:rsid w:val="00D71EF6"/>
    <w:rsid w:val="00D83693"/>
    <w:rsid w:val="00D879DD"/>
    <w:rsid w:val="00D87E9D"/>
    <w:rsid w:val="00DA0D82"/>
    <w:rsid w:val="00DB2490"/>
    <w:rsid w:val="00DB295E"/>
    <w:rsid w:val="00DE3FDF"/>
    <w:rsid w:val="00E025C2"/>
    <w:rsid w:val="00E03688"/>
    <w:rsid w:val="00E0658A"/>
    <w:rsid w:val="00E10F36"/>
    <w:rsid w:val="00E15B02"/>
    <w:rsid w:val="00E15B2C"/>
    <w:rsid w:val="00E3511E"/>
    <w:rsid w:val="00E35ADC"/>
    <w:rsid w:val="00E63A73"/>
    <w:rsid w:val="00E70C00"/>
    <w:rsid w:val="00E9130F"/>
    <w:rsid w:val="00EB51B9"/>
    <w:rsid w:val="00EC23A3"/>
    <w:rsid w:val="00EC50AF"/>
    <w:rsid w:val="00EC6BCE"/>
    <w:rsid w:val="00EC7907"/>
    <w:rsid w:val="00EE37ED"/>
    <w:rsid w:val="00EF301C"/>
    <w:rsid w:val="00F348BE"/>
    <w:rsid w:val="00F433E4"/>
    <w:rsid w:val="00F52713"/>
    <w:rsid w:val="00F62FB2"/>
    <w:rsid w:val="00F6681E"/>
    <w:rsid w:val="00F85A6A"/>
    <w:rsid w:val="00F8640C"/>
    <w:rsid w:val="00FB787C"/>
    <w:rsid w:val="00FD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0635"/>
  <w15:docId w15:val="{E62EF71F-4143-4935-A3D5-6F9364E5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E3"/>
    <w:pPr>
      <w:ind w:left="720"/>
      <w:contextualSpacing/>
    </w:pPr>
  </w:style>
  <w:style w:type="paragraph" w:styleId="Header">
    <w:name w:val="header"/>
    <w:basedOn w:val="Normal"/>
    <w:link w:val="HeaderChar"/>
    <w:uiPriority w:val="99"/>
    <w:unhideWhenUsed/>
    <w:rsid w:val="00544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67"/>
  </w:style>
  <w:style w:type="paragraph" w:styleId="Footer">
    <w:name w:val="footer"/>
    <w:basedOn w:val="Normal"/>
    <w:link w:val="FooterChar"/>
    <w:uiPriority w:val="99"/>
    <w:unhideWhenUsed/>
    <w:rsid w:val="00544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67"/>
  </w:style>
  <w:style w:type="paragraph" w:styleId="BalloonText">
    <w:name w:val="Balloon Text"/>
    <w:basedOn w:val="Normal"/>
    <w:link w:val="BalloonTextChar"/>
    <w:uiPriority w:val="99"/>
    <w:semiHidden/>
    <w:unhideWhenUsed/>
    <w:rsid w:val="00CE3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E5C85-8720-49D8-97E5-C8F7D0BD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5157</Words>
  <Characters>29396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tuyet-ttdt</dc:creator>
  <cp:lastModifiedBy>Tâm Phạm Chí</cp:lastModifiedBy>
  <cp:revision>8</cp:revision>
  <cp:lastPrinted>2021-12-07T07:52:00Z</cp:lastPrinted>
  <dcterms:created xsi:type="dcterms:W3CDTF">2021-11-24T01:12:00Z</dcterms:created>
  <dcterms:modified xsi:type="dcterms:W3CDTF">2021-12-07T08:54:00Z</dcterms:modified>
</cp:coreProperties>
</file>